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68D0"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480" w:lineRule="auto"/>
        <w:ind w:left="709" w:hanging="709"/>
        <w:jc w:val="center"/>
        <w:rPr>
          <w:rFonts w:ascii="Times New Roman" w:hAnsi="Times New Roman" w:cs="Times New Roman"/>
          <w:b/>
          <w:bCs/>
          <w:sz w:val="28"/>
          <w:szCs w:val="28"/>
        </w:rPr>
      </w:pPr>
      <w:r w:rsidRPr="00D71AE8">
        <w:rPr>
          <w:rFonts w:ascii="Times New Roman" w:hAnsi="Times New Roman" w:cs="Times New Roman"/>
          <w:b/>
          <w:bCs/>
          <w:sz w:val="28"/>
          <w:szCs w:val="28"/>
        </w:rPr>
        <w:t>Vedtægter for</w:t>
      </w:r>
    </w:p>
    <w:p w14:paraId="4467E2D5" w14:textId="77777777" w:rsid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480" w:lineRule="auto"/>
        <w:ind w:left="709" w:hanging="709"/>
        <w:jc w:val="center"/>
        <w:rPr>
          <w:rFonts w:ascii="Times New Roman" w:hAnsi="Times New Roman" w:cs="Times New Roman"/>
          <w:b/>
          <w:bCs/>
          <w:sz w:val="40"/>
          <w:szCs w:val="40"/>
        </w:rPr>
      </w:pPr>
      <w:r w:rsidRPr="00D71AE8">
        <w:rPr>
          <w:rFonts w:ascii="Times New Roman" w:hAnsi="Times New Roman" w:cs="Times New Roman"/>
          <w:b/>
          <w:bCs/>
          <w:sz w:val="40"/>
          <w:szCs w:val="40"/>
        </w:rPr>
        <w:t xml:space="preserve"> Grundejerforening</w:t>
      </w:r>
      <w:r w:rsidR="00617C3A">
        <w:rPr>
          <w:rFonts w:ascii="Times New Roman" w:hAnsi="Times New Roman" w:cs="Times New Roman"/>
          <w:b/>
          <w:bCs/>
          <w:sz w:val="40"/>
          <w:szCs w:val="40"/>
        </w:rPr>
        <w:t xml:space="preserve">en </w:t>
      </w:r>
      <w:r w:rsidR="009B1035">
        <w:rPr>
          <w:rFonts w:ascii="Times New Roman" w:hAnsi="Times New Roman" w:cs="Times New Roman"/>
          <w:b/>
          <w:bCs/>
          <w:sz w:val="40"/>
          <w:szCs w:val="40"/>
        </w:rPr>
        <w:t>*</w:t>
      </w:r>
    </w:p>
    <w:p w14:paraId="6075D51A" w14:textId="77777777" w:rsidR="00FA050B" w:rsidRPr="00D71AE8" w:rsidRDefault="00FA050B"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480" w:lineRule="auto"/>
        <w:ind w:left="709" w:hanging="709"/>
        <w:jc w:val="center"/>
        <w:rPr>
          <w:rFonts w:ascii="Times New Roman" w:hAnsi="Times New Roman" w:cs="Times New Roman"/>
          <w:b/>
          <w:bCs/>
          <w:sz w:val="28"/>
          <w:szCs w:val="28"/>
        </w:rPr>
      </w:pPr>
    </w:p>
    <w:p w14:paraId="237D2A7A"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sz w:val="24"/>
          <w:szCs w:val="24"/>
        </w:rPr>
      </w:pPr>
      <w:r w:rsidRPr="00D71AE8">
        <w:rPr>
          <w:rFonts w:ascii="Times New Roman" w:hAnsi="Times New Roman" w:cs="Times New Roman"/>
          <w:sz w:val="24"/>
          <w:szCs w:val="24"/>
        </w:rPr>
        <w:t>-------------------------------------------------------------------------------------------------</w:t>
      </w:r>
    </w:p>
    <w:p w14:paraId="13D3509B" w14:textId="77777777" w:rsidR="00D71AE8" w:rsidRDefault="00D71AE8"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rPr>
          <w:rFonts w:ascii="Times New Roman" w:hAnsi="Times New Roman" w:cs="Times New Roman"/>
          <w:sz w:val="24"/>
          <w:szCs w:val="24"/>
        </w:rPr>
      </w:pPr>
    </w:p>
    <w:p w14:paraId="2CC80C52" w14:textId="77777777" w:rsidR="00FA050B" w:rsidRPr="00D71AE8" w:rsidRDefault="00FA050B"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rPr>
          <w:rFonts w:ascii="Times New Roman" w:hAnsi="Times New Roman" w:cs="Times New Roman"/>
          <w:sz w:val="24"/>
          <w:szCs w:val="24"/>
        </w:rPr>
      </w:pPr>
    </w:p>
    <w:p w14:paraId="118D809B" w14:textId="77777777" w:rsidR="00D71AE8" w:rsidRPr="00D71AE8" w:rsidRDefault="0053108D"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Pr>
          <w:rFonts w:ascii="Times New Roman" w:hAnsi="Times New Roman" w:cs="Times New Roman"/>
          <w:b/>
          <w:bCs/>
          <w:sz w:val="24"/>
          <w:szCs w:val="24"/>
        </w:rPr>
        <w:t>§ 1</w:t>
      </w:r>
    </w:p>
    <w:p w14:paraId="7C8B737A"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Foreningens navn</w:t>
      </w:r>
      <w:r w:rsidR="0053108D">
        <w:rPr>
          <w:rFonts w:ascii="Times New Roman" w:hAnsi="Times New Roman" w:cs="Times New Roman"/>
          <w:b/>
          <w:bCs/>
          <w:sz w:val="24"/>
          <w:szCs w:val="24"/>
        </w:rPr>
        <w:t>,</w:t>
      </w:r>
      <w:r w:rsidRPr="00D71AE8">
        <w:rPr>
          <w:rFonts w:ascii="Times New Roman" w:hAnsi="Times New Roman" w:cs="Times New Roman"/>
          <w:b/>
          <w:bCs/>
          <w:sz w:val="24"/>
          <w:szCs w:val="24"/>
        </w:rPr>
        <w:t xml:space="preserve"> hjemsted</w:t>
      </w:r>
      <w:r w:rsidR="0053108D">
        <w:rPr>
          <w:rFonts w:ascii="Times New Roman" w:hAnsi="Times New Roman" w:cs="Times New Roman"/>
          <w:b/>
          <w:bCs/>
          <w:sz w:val="24"/>
          <w:szCs w:val="24"/>
        </w:rPr>
        <w:t xml:space="preserve"> og adresse</w:t>
      </w:r>
    </w:p>
    <w:p w14:paraId="0CD9FFDE"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sz w:val="24"/>
          <w:szCs w:val="24"/>
        </w:rPr>
      </w:pPr>
    </w:p>
    <w:p w14:paraId="22399488" w14:textId="77777777" w:rsidR="00D71AE8" w:rsidRPr="00D71AE8" w:rsidRDefault="0053108D" w:rsidP="00157076">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1.1</w:t>
      </w:r>
      <w:r w:rsidR="00D71AE8" w:rsidRPr="00D71AE8">
        <w:rPr>
          <w:rFonts w:ascii="Times New Roman" w:hAnsi="Times New Roman" w:cs="Times New Roman"/>
          <w:sz w:val="24"/>
          <w:szCs w:val="24"/>
        </w:rPr>
        <w:tab/>
      </w:r>
      <w:r w:rsidR="00157076">
        <w:rPr>
          <w:rFonts w:ascii="Times New Roman" w:hAnsi="Times New Roman" w:cs="Times New Roman"/>
          <w:sz w:val="24"/>
          <w:szCs w:val="24"/>
        </w:rPr>
        <w:tab/>
      </w:r>
      <w:r w:rsidR="00D71AE8" w:rsidRPr="00D71AE8">
        <w:rPr>
          <w:rFonts w:ascii="Times New Roman" w:hAnsi="Times New Roman" w:cs="Times New Roman"/>
          <w:sz w:val="24"/>
          <w:szCs w:val="24"/>
        </w:rPr>
        <w:t>For</w:t>
      </w:r>
      <w:r w:rsidR="00617C3A">
        <w:rPr>
          <w:rFonts w:ascii="Times New Roman" w:hAnsi="Times New Roman" w:cs="Times New Roman"/>
          <w:sz w:val="24"/>
          <w:szCs w:val="24"/>
        </w:rPr>
        <w:t xml:space="preserve">eningens navn er </w:t>
      </w:r>
      <w:r w:rsidR="00D71AE8" w:rsidRPr="00D71AE8">
        <w:rPr>
          <w:rFonts w:ascii="Times New Roman" w:hAnsi="Times New Roman" w:cs="Times New Roman"/>
          <w:sz w:val="24"/>
          <w:szCs w:val="24"/>
        </w:rPr>
        <w:t>Grundejerforening</w:t>
      </w:r>
      <w:r w:rsidR="00617C3A">
        <w:rPr>
          <w:rFonts w:ascii="Times New Roman" w:hAnsi="Times New Roman" w:cs="Times New Roman"/>
          <w:sz w:val="24"/>
          <w:szCs w:val="24"/>
        </w:rPr>
        <w:t>en</w:t>
      </w:r>
      <w:r w:rsidR="009B1035">
        <w:rPr>
          <w:rFonts w:ascii="Times New Roman" w:hAnsi="Times New Roman" w:cs="Times New Roman"/>
          <w:sz w:val="24"/>
          <w:szCs w:val="24"/>
        </w:rPr>
        <w:t xml:space="preserve"> *</w:t>
      </w:r>
      <w:r w:rsidR="00D71AE8" w:rsidRPr="00D71AE8">
        <w:rPr>
          <w:rFonts w:ascii="Times New Roman" w:hAnsi="Times New Roman" w:cs="Times New Roman"/>
          <w:sz w:val="24"/>
          <w:szCs w:val="24"/>
        </w:rPr>
        <w:t>.</w:t>
      </w:r>
    </w:p>
    <w:p w14:paraId="1603F7AE" w14:textId="77777777" w:rsidR="00D71AE8" w:rsidRPr="00D71AE8" w:rsidRDefault="0053108D" w:rsidP="0053108D">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480" w:lineRule="auto"/>
        <w:jc w:val="both"/>
        <w:rPr>
          <w:rFonts w:ascii="Times New Roman" w:hAnsi="Times New Roman" w:cs="Times New Roman"/>
          <w:sz w:val="24"/>
          <w:szCs w:val="24"/>
        </w:rPr>
      </w:pPr>
      <w:r w:rsidRPr="0053108D">
        <w:rPr>
          <w:rFonts w:ascii="Times New Roman" w:hAnsi="Times New Roman" w:cs="Times New Roman"/>
          <w:sz w:val="24"/>
          <w:szCs w:val="24"/>
        </w:rPr>
        <w:t>1.2</w:t>
      </w:r>
      <w:r w:rsidR="00D71AE8" w:rsidRPr="00D71AE8">
        <w:rPr>
          <w:rFonts w:ascii="Times New Roman" w:hAnsi="Times New Roman" w:cs="Times New Roman"/>
          <w:sz w:val="24"/>
          <w:szCs w:val="24"/>
        </w:rPr>
        <w:tab/>
      </w:r>
      <w:r w:rsidR="00157076">
        <w:rPr>
          <w:rFonts w:ascii="Times New Roman" w:hAnsi="Times New Roman" w:cs="Times New Roman"/>
          <w:sz w:val="24"/>
          <w:szCs w:val="24"/>
        </w:rPr>
        <w:tab/>
      </w:r>
      <w:r w:rsidR="00D71AE8" w:rsidRPr="00D71AE8">
        <w:rPr>
          <w:rFonts w:ascii="Times New Roman" w:hAnsi="Times New Roman" w:cs="Times New Roman"/>
          <w:sz w:val="24"/>
          <w:szCs w:val="24"/>
        </w:rPr>
        <w:t>Foreningens adresse er den til enhver tid værende formands adresse.</w:t>
      </w:r>
    </w:p>
    <w:p w14:paraId="3141929F" w14:textId="77777777" w:rsidR="00617C3A" w:rsidRDefault="0053108D"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1.3</w:t>
      </w:r>
      <w:r w:rsidR="00D71AE8" w:rsidRPr="00D71AE8">
        <w:rPr>
          <w:rFonts w:ascii="Times New Roman" w:hAnsi="Times New Roman" w:cs="Times New Roman"/>
          <w:sz w:val="24"/>
          <w:szCs w:val="24"/>
        </w:rPr>
        <w:tab/>
      </w:r>
      <w:r w:rsidR="00157076">
        <w:rPr>
          <w:rFonts w:ascii="Times New Roman" w:hAnsi="Times New Roman" w:cs="Times New Roman"/>
          <w:sz w:val="24"/>
          <w:szCs w:val="24"/>
        </w:rPr>
        <w:tab/>
      </w:r>
      <w:r w:rsidR="00D71AE8" w:rsidRPr="00D71AE8">
        <w:rPr>
          <w:rFonts w:ascii="Times New Roman" w:hAnsi="Times New Roman" w:cs="Times New Roman"/>
          <w:sz w:val="24"/>
          <w:szCs w:val="24"/>
        </w:rPr>
        <w:t>Foreningens hjemsted er Syddjurs Kommune.</w:t>
      </w:r>
    </w:p>
    <w:p w14:paraId="3BA2B162" w14:textId="77777777" w:rsidR="00FA050B" w:rsidRDefault="00FA050B"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480" w:lineRule="auto"/>
        <w:jc w:val="both"/>
        <w:rPr>
          <w:rFonts w:ascii="Times New Roman" w:hAnsi="Times New Roman" w:cs="Times New Roman"/>
          <w:sz w:val="24"/>
          <w:szCs w:val="24"/>
        </w:rPr>
      </w:pPr>
    </w:p>
    <w:p w14:paraId="6B7BCB59" w14:textId="77777777" w:rsidR="00617C3A" w:rsidRDefault="0026748A" w:rsidP="00FA050B">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 2</w:t>
      </w:r>
    </w:p>
    <w:p w14:paraId="073511DE" w14:textId="77777777" w:rsidR="0061231A" w:rsidRDefault="0061231A" w:rsidP="00FA050B">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Forenings formål og opgaver</w:t>
      </w:r>
    </w:p>
    <w:p w14:paraId="19FB20EE" w14:textId="77777777" w:rsidR="00FA050B" w:rsidRDefault="00FA050B" w:rsidP="00FA050B">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sz w:val="24"/>
          <w:szCs w:val="24"/>
        </w:rPr>
      </w:pPr>
    </w:p>
    <w:p w14:paraId="522B158A" w14:textId="77777777" w:rsidR="00F13D7C" w:rsidRDefault="0026748A" w:rsidP="00157076">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r w:rsidRPr="0026748A">
        <w:rPr>
          <w:rFonts w:ascii="Times New Roman" w:hAnsi="Times New Roman" w:cs="Times New Roman"/>
          <w:sz w:val="24"/>
          <w:szCs w:val="24"/>
        </w:rPr>
        <w:t>2.1</w:t>
      </w:r>
      <w:r w:rsidR="0061231A">
        <w:rPr>
          <w:rFonts w:ascii="Times New Roman" w:hAnsi="Times New Roman" w:cs="Times New Roman"/>
          <w:b/>
          <w:sz w:val="24"/>
          <w:szCs w:val="24"/>
        </w:rPr>
        <w:tab/>
      </w:r>
      <w:r>
        <w:rPr>
          <w:rFonts w:ascii="Times New Roman" w:hAnsi="Times New Roman" w:cs="Times New Roman"/>
          <w:b/>
          <w:sz w:val="24"/>
          <w:szCs w:val="24"/>
        </w:rPr>
        <w:tab/>
      </w:r>
      <w:r w:rsidR="00F13D7C">
        <w:rPr>
          <w:rFonts w:ascii="Times New Roman" w:hAnsi="Times New Roman" w:cs="Times New Roman"/>
          <w:sz w:val="24"/>
          <w:szCs w:val="24"/>
        </w:rPr>
        <w:t>Foreningens formål er at varetage medlemmernes fælles interesser.</w:t>
      </w:r>
      <w:r w:rsidR="00F13D7C">
        <w:rPr>
          <w:rFonts w:ascii="Times New Roman" w:hAnsi="Times New Roman" w:cs="Times New Roman"/>
          <w:sz w:val="24"/>
          <w:szCs w:val="24"/>
        </w:rPr>
        <w:br/>
      </w:r>
    </w:p>
    <w:p w14:paraId="59E6291F" w14:textId="77777777" w:rsidR="00157076" w:rsidRDefault="00F13D7C" w:rsidP="00157076">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ab/>
      </w:r>
      <w:r w:rsidR="00157076">
        <w:rPr>
          <w:rFonts w:ascii="Times New Roman" w:hAnsi="Times New Roman" w:cs="Times New Roman"/>
          <w:sz w:val="24"/>
          <w:szCs w:val="24"/>
        </w:rPr>
        <w:t xml:space="preserve">Grundejerforeningen forestår drift og vedligeholdelse af fællesanlæg og fællesarealer i overensstemmelse med lokalplanens bestemmelser og udfører de opgaver, der i øvrigt henlægges til foreningen i medfør af lovgivningen. </w:t>
      </w:r>
    </w:p>
    <w:p w14:paraId="6DC469DE" w14:textId="77777777" w:rsidR="00F13D7C" w:rsidRDefault="00F13D7C" w:rsidP="00157076">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p>
    <w:p w14:paraId="231E6129" w14:textId="77777777" w:rsidR="00157076" w:rsidRDefault="00F13D7C" w:rsidP="004D069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r>
        <w:rPr>
          <w:rFonts w:ascii="Times New Roman" w:hAnsi="Times New Roman" w:cs="Times New Roman"/>
          <w:sz w:val="24"/>
          <w:szCs w:val="24"/>
        </w:rPr>
        <w:t>2.3</w:t>
      </w:r>
      <w:r w:rsidR="00157076">
        <w:rPr>
          <w:rFonts w:ascii="Times New Roman" w:hAnsi="Times New Roman" w:cs="Times New Roman"/>
          <w:b/>
          <w:sz w:val="24"/>
          <w:szCs w:val="24"/>
        </w:rPr>
        <w:tab/>
      </w:r>
      <w:r w:rsidR="00157076">
        <w:rPr>
          <w:rFonts w:ascii="Times New Roman" w:hAnsi="Times New Roman" w:cs="Times New Roman"/>
          <w:b/>
          <w:sz w:val="24"/>
          <w:szCs w:val="24"/>
        </w:rPr>
        <w:tab/>
      </w:r>
      <w:r w:rsidR="00157076" w:rsidRPr="00D71AE8">
        <w:rPr>
          <w:rFonts w:ascii="Times New Roman" w:hAnsi="Times New Roman" w:cs="Times New Roman"/>
          <w:sz w:val="24"/>
          <w:szCs w:val="24"/>
        </w:rPr>
        <w:t xml:space="preserve">Foreningens </w:t>
      </w:r>
      <w:r>
        <w:rPr>
          <w:rFonts w:ascii="Times New Roman" w:hAnsi="Times New Roman" w:cs="Times New Roman"/>
          <w:sz w:val="24"/>
          <w:szCs w:val="24"/>
        </w:rPr>
        <w:t>skal vedligeholde</w:t>
      </w:r>
      <w:r w:rsidR="004D069A">
        <w:rPr>
          <w:rFonts w:ascii="Times New Roman" w:hAnsi="Times New Roman" w:cs="Times New Roman"/>
          <w:sz w:val="24"/>
          <w:szCs w:val="24"/>
        </w:rPr>
        <w:t xml:space="preserve"> alle udlagte private fællesvej, stier og fælles friarealer inden for </w:t>
      </w:r>
      <w:r w:rsidR="009B1035">
        <w:rPr>
          <w:rFonts w:ascii="Times New Roman" w:hAnsi="Times New Roman" w:cs="Times New Roman"/>
          <w:sz w:val="24"/>
          <w:szCs w:val="24"/>
        </w:rPr>
        <w:t>*i lokalplan *</w:t>
      </w:r>
      <w:r w:rsidR="004D069A">
        <w:rPr>
          <w:rFonts w:ascii="Times New Roman" w:hAnsi="Times New Roman" w:cs="Times New Roman"/>
          <w:sz w:val="24"/>
          <w:szCs w:val="24"/>
        </w:rPr>
        <w:t>, herunder renholdelse, snerydning og glatførebekæmpelse samt vedligeholdelse af grønne arealer og beplantning.</w:t>
      </w:r>
      <w:r w:rsidR="00E67608">
        <w:rPr>
          <w:rFonts w:ascii="Times New Roman" w:hAnsi="Times New Roman" w:cs="Times New Roman"/>
          <w:sz w:val="24"/>
          <w:szCs w:val="24"/>
        </w:rPr>
        <w:t xml:space="preserve"> De enkelte medlemmer forestår dog renholdelse (fejning, fjernelse af ukrudt, snerydning og </w:t>
      </w:r>
      <w:proofErr w:type="spellStart"/>
      <w:r w:rsidR="00E67608">
        <w:rPr>
          <w:rFonts w:ascii="Times New Roman" w:hAnsi="Times New Roman" w:cs="Times New Roman"/>
          <w:sz w:val="24"/>
          <w:szCs w:val="24"/>
        </w:rPr>
        <w:t>glatførebekæmplelse</w:t>
      </w:r>
      <w:proofErr w:type="spellEnd"/>
      <w:r w:rsidR="00E67608">
        <w:rPr>
          <w:rFonts w:ascii="Times New Roman" w:hAnsi="Times New Roman" w:cs="Times New Roman"/>
          <w:sz w:val="24"/>
          <w:szCs w:val="24"/>
        </w:rPr>
        <w:t xml:space="preserve"> mv.) på fortove, hækklipning og beskæring af træer og buske mod vejen.</w:t>
      </w:r>
    </w:p>
    <w:p w14:paraId="5F8230F1" w14:textId="77777777" w:rsidR="00E67608" w:rsidRDefault="00E67608" w:rsidP="00157076">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209C7F98" w14:textId="77777777" w:rsidR="00E67608" w:rsidRDefault="00F13D7C" w:rsidP="00157076">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2.4</w:t>
      </w:r>
      <w:r w:rsidR="00E67608">
        <w:rPr>
          <w:rFonts w:ascii="Times New Roman" w:hAnsi="Times New Roman" w:cs="Times New Roman"/>
          <w:b/>
          <w:sz w:val="24"/>
          <w:szCs w:val="24"/>
        </w:rPr>
        <w:tab/>
      </w:r>
      <w:r w:rsidR="00E67608">
        <w:rPr>
          <w:rFonts w:ascii="Times New Roman" w:hAnsi="Times New Roman" w:cs="Times New Roman"/>
          <w:b/>
          <w:sz w:val="24"/>
          <w:szCs w:val="24"/>
        </w:rPr>
        <w:tab/>
      </w:r>
      <w:r w:rsidR="00E67608">
        <w:rPr>
          <w:rFonts w:ascii="Times New Roman" w:hAnsi="Times New Roman" w:cs="Times New Roman"/>
          <w:sz w:val="24"/>
          <w:szCs w:val="24"/>
        </w:rPr>
        <w:t xml:space="preserve">Foreningen er berettiget og forpligt til i overensstemmelse med nærværende vedtægter at opkræve fællesbidrag, betale fællesudgifter og sørge for fornyelse og vedligeholdelse i det </w:t>
      </w:r>
      <w:r w:rsidR="00E67608">
        <w:rPr>
          <w:rFonts w:ascii="Times New Roman" w:hAnsi="Times New Roman" w:cs="Times New Roman"/>
          <w:sz w:val="24"/>
          <w:szCs w:val="24"/>
        </w:rPr>
        <w:lastRenderedPageBreak/>
        <w:t xml:space="preserve">omfang, sådanne foranstaltninger efter forholdene må anses som påkrævet. </w:t>
      </w:r>
    </w:p>
    <w:p w14:paraId="2ED7AF3B" w14:textId="77777777" w:rsidR="00222B2E" w:rsidRDefault="00222B2E" w:rsidP="00157076">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236A2913" w14:textId="77777777" w:rsidR="00222B2E" w:rsidRDefault="00F13D7C" w:rsidP="00157076">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2.5</w:t>
      </w:r>
      <w:r w:rsidR="00222B2E">
        <w:rPr>
          <w:rFonts w:ascii="Times New Roman" w:hAnsi="Times New Roman" w:cs="Times New Roman"/>
          <w:b/>
          <w:sz w:val="24"/>
          <w:szCs w:val="24"/>
        </w:rPr>
        <w:tab/>
      </w:r>
      <w:r w:rsidR="00222B2E">
        <w:rPr>
          <w:rFonts w:ascii="Times New Roman" w:hAnsi="Times New Roman" w:cs="Times New Roman"/>
          <w:b/>
          <w:sz w:val="24"/>
          <w:szCs w:val="24"/>
        </w:rPr>
        <w:tab/>
      </w:r>
      <w:r w:rsidR="00222B2E">
        <w:rPr>
          <w:rFonts w:ascii="Times New Roman" w:hAnsi="Times New Roman" w:cs="Times New Roman"/>
          <w:sz w:val="24"/>
          <w:szCs w:val="24"/>
        </w:rPr>
        <w:t>Grundejerforeningen varetager i øvrigt i overensstemmelse med generalforsamlingens beslutning herom medlemmernes fælles interesser i forbindelse med de under foreningens område hørende ejendomme.</w:t>
      </w:r>
    </w:p>
    <w:p w14:paraId="3AB6920C" w14:textId="77777777" w:rsidR="00222B2E" w:rsidRDefault="00222B2E" w:rsidP="00157076">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090DAF87" w14:textId="77777777" w:rsidR="0061231A" w:rsidRDefault="00F13D7C"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2.6</w:t>
      </w:r>
      <w:r w:rsidR="00222B2E">
        <w:rPr>
          <w:rFonts w:ascii="Times New Roman" w:hAnsi="Times New Roman" w:cs="Times New Roman"/>
          <w:b/>
          <w:sz w:val="24"/>
          <w:szCs w:val="24"/>
        </w:rPr>
        <w:tab/>
      </w:r>
      <w:r w:rsidR="00222B2E">
        <w:rPr>
          <w:rFonts w:ascii="Times New Roman" w:hAnsi="Times New Roman" w:cs="Times New Roman"/>
          <w:b/>
          <w:sz w:val="24"/>
          <w:szCs w:val="24"/>
        </w:rPr>
        <w:tab/>
      </w:r>
      <w:r w:rsidR="00222B2E">
        <w:rPr>
          <w:rFonts w:ascii="Times New Roman" w:hAnsi="Times New Roman" w:cs="Times New Roman"/>
          <w:sz w:val="24"/>
          <w:szCs w:val="24"/>
        </w:rPr>
        <w:t xml:space="preserve">Grundejerforeningen er berettiget til at optage de lån og/eller opkræve de økonomiske midler hos medlemmerne, der er nødvendige for udførelsen af foreningens opgaver samt til at kræve fornøden sikkerhed herfor. </w:t>
      </w:r>
    </w:p>
    <w:p w14:paraId="6D13875C" w14:textId="77777777" w:rsidR="00D2029C" w:rsidRDefault="00D2029C"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213CD2E7" w14:textId="77777777" w:rsidR="00FA050B" w:rsidRPr="00D2029C" w:rsidRDefault="00FA050B"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3573B2C6" w14:textId="77777777" w:rsidR="0061231A" w:rsidRDefault="0026748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 3</w:t>
      </w:r>
    </w:p>
    <w:p w14:paraId="329E1B04" w14:textId="77777777" w:rsidR="00617C3A" w:rsidRDefault="00617C3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sz w:val="24"/>
          <w:szCs w:val="24"/>
        </w:rPr>
      </w:pPr>
      <w:r>
        <w:rPr>
          <w:rFonts w:ascii="Times New Roman" w:hAnsi="Times New Roman" w:cs="Times New Roman"/>
          <w:b/>
          <w:sz w:val="24"/>
          <w:szCs w:val="24"/>
        </w:rPr>
        <w:t>Foreningens område og medlemskreds</w:t>
      </w:r>
    </w:p>
    <w:p w14:paraId="767F2E0F" w14:textId="77777777" w:rsidR="00D7764A" w:rsidRDefault="00D7764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sz w:val="24"/>
          <w:szCs w:val="24"/>
        </w:rPr>
      </w:pPr>
    </w:p>
    <w:p w14:paraId="0816EBD7" w14:textId="77777777" w:rsidR="00617C3A" w:rsidRDefault="0026748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r w:rsidRPr="0026748A">
        <w:rPr>
          <w:rFonts w:ascii="Times New Roman" w:hAnsi="Times New Roman" w:cs="Times New Roman"/>
          <w:sz w:val="24"/>
          <w:szCs w:val="24"/>
        </w:rPr>
        <w:t>3.1</w:t>
      </w:r>
      <w:r w:rsidR="00617C3A">
        <w:rPr>
          <w:rFonts w:ascii="Times New Roman" w:hAnsi="Times New Roman" w:cs="Times New Roman"/>
          <w:sz w:val="24"/>
          <w:szCs w:val="24"/>
        </w:rPr>
        <w:tab/>
      </w:r>
      <w:r w:rsidR="00222B2E">
        <w:rPr>
          <w:rFonts w:ascii="Times New Roman" w:hAnsi="Times New Roman" w:cs="Times New Roman"/>
          <w:sz w:val="24"/>
          <w:szCs w:val="24"/>
        </w:rPr>
        <w:tab/>
      </w:r>
      <w:r w:rsidR="00617C3A">
        <w:rPr>
          <w:rFonts w:ascii="Times New Roman" w:hAnsi="Times New Roman" w:cs="Times New Roman"/>
          <w:sz w:val="24"/>
          <w:szCs w:val="24"/>
        </w:rPr>
        <w:t>Foreningens geog</w:t>
      </w:r>
      <w:r w:rsidR="009153BC">
        <w:rPr>
          <w:rFonts w:ascii="Times New Roman" w:hAnsi="Times New Roman" w:cs="Times New Roman"/>
          <w:sz w:val="24"/>
          <w:szCs w:val="24"/>
        </w:rPr>
        <w:t xml:space="preserve">rafiske område er identisk med </w:t>
      </w:r>
      <w:r w:rsidR="00D7764A">
        <w:rPr>
          <w:rFonts w:ascii="Times New Roman" w:hAnsi="Times New Roman" w:cs="Times New Roman"/>
          <w:sz w:val="24"/>
          <w:szCs w:val="24"/>
        </w:rPr>
        <w:t>område</w:t>
      </w:r>
      <w:r w:rsidR="009B1035">
        <w:rPr>
          <w:rFonts w:ascii="Times New Roman" w:hAnsi="Times New Roman" w:cs="Times New Roman"/>
          <w:sz w:val="24"/>
          <w:szCs w:val="24"/>
        </w:rPr>
        <w:t>*</w:t>
      </w:r>
      <w:r w:rsidR="00D7764A">
        <w:rPr>
          <w:rFonts w:ascii="Times New Roman" w:hAnsi="Times New Roman" w:cs="Times New Roman"/>
          <w:sz w:val="24"/>
          <w:szCs w:val="24"/>
        </w:rPr>
        <w:t xml:space="preserve"> i </w:t>
      </w:r>
      <w:r w:rsidR="00617C3A">
        <w:rPr>
          <w:rFonts w:ascii="Times New Roman" w:hAnsi="Times New Roman" w:cs="Times New Roman"/>
          <w:sz w:val="24"/>
          <w:szCs w:val="24"/>
        </w:rPr>
        <w:t>lokalplan</w:t>
      </w:r>
      <w:r w:rsidR="009B1035">
        <w:rPr>
          <w:rFonts w:ascii="Times New Roman" w:hAnsi="Times New Roman" w:cs="Times New Roman"/>
          <w:sz w:val="24"/>
          <w:szCs w:val="24"/>
        </w:rPr>
        <w:t xml:space="preserve"> *</w:t>
      </w:r>
      <w:r w:rsidR="009153BC">
        <w:rPr>
          <w:rFonts w:ascii="Times New Roman" w:hAnsi="Times New Roman" w:cs="Times New Roman"/>
          <w:sz w:val="24"/>
          <w:szCs w:val="24"/>
        </w:rPr>
        <w:t>.</w:t>
      </w:r>
    </w:p>
    <w:p w14:paraId="72624A47" w14:textId="77777777" w:rsidR="00222B2E" w:rsidRDefault="00222B2E"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p>
    <w:p w14:paraId="3FC88852" w14:textId="77777777" w:rsidR="00D02721" w:rsidRDefault="0026748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r w:rsidRPr="0026748A">
        <w:rPr>
          <w:rFonts w:ascii="Times New Roman" w:hAnsi="Times New Roman" w:cs="Times New Roman"/>
          <w:sz w:val="24"/>
          <w:szCs w:val="24"/>
        </w:rPr>
        <w:t>3.2</w:t>
      </w:r>
      <w:r w:rsidR="0061231A">
        <w:rPr>
          <w:rFonts w:ascii="Times New Roman" w:hAnsi="Times New Roman" w:cs="Times New Roman"/>
          <w:sz w:val="24"/>
          <w:szCs w:val="24"/>
        </w:rPr>
        <w:tab/>
      </w:r>
      <w:r w:rsidR="00222B2E">
        <w:rPr>
          <w:rFonts w:ascii="Times New Roman" w:hAnsi="Times New Roman" w:cs="Times New Roman"/>
          <w:sz w:val="24"/>
          <w:szCs w:val="24"/>
        </w:rPr>
        <w:tab/>
      </w:r>
      <w:r w:rsidR="0061231A">
        <w:rPr>
          <w:rFonts w:ascii="Times New Roman" w:hAnsi="Times New Roman" w:cs="Times New Roman"/>
          <w:sz w:val="24"/>
          <w:szCs w:val="24"/>
        </w:rPr>
        <w:t>Foreningens medlemmer er de til enhver tid værende ejere af ejendomme, som er belig</w:t>
      </w:r>
      <w:r w:rsidR="00222B2E">
        <w:rPr>
          <w:rFonts w:ascii="Times New Roman" w:hAnsi="Times New Roman" w:cs="Times New Roman"/>
          <w:sz w:val="24"/>
          <w:szCs w:val="24"/>
        </w:rPr>
        <w:t>gende inden for foreningens områ</w:t>
      </w:r>
      <w:r w:rsidR="0061231A">
        <w:rPr>
          <w:rFonts w:ascii="Times New Roman" w:hAnsi="Times New Roman" w:cs="Times New Roman"/>
          <w:sz w:val="24"/>
          <w:szCs w:val="24"/>
        </w:rPr>
        <w:t xml:space="preserve">de. </w:t>
      </w:r>
      <w:r w:rsidR="00D7764A">
        <w:rPr>
          <w:rFonts w:ascii="Times New Roman" w:hAnsi="Times New Roman" w:cs="Times New Roman"/>
          <w:sz w:val="24"/>
          <w:szCs w:val="24"/>
        </w:rPr>
        <w:t xml:space="preserve">Der er pligt til medlemskab af foreningen. </w:t>
      </w:r>
    </w:p>
    <w:p w14:paraId="0B227574" w14:textId="77777777" w:rsidR="00222B2E" w:rsidRDefault="00222B2E"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p>
    <w:p w14:paraId="44009771" w14:textId="77777777" w:rsidR="00D7764A" w:rsidRPr="00D7764A" w:rsidRDefault="0026748A" w:rsidP="00D7764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color w:val="FF0000"/>
          <w:sz w:val="24"/>
          <w:szCs w:val="24"/>
        </w:rPr>
      </w:pPr>
      <w:r>
        <w:rPr>
          <w:rFonts w:ascii="Times New Roman" w:hAnsi="Times New Roman" w:cs="Times New Roman"/>
          <w:sz w:val="24"/>
          <w:szCs w:val="24"/>
        </w:rPr>
        <w:t>3.3</w:t>
      </w:r>
      <w:r w:rsidR="00D7764A">
        <w:rPr>
          <w:rFonts w:ascii="Times New Roman" w:hAnsi="Times New Roman" w:cs="Times New Roman"/>
          <w:b/>
          <w:sz w:val="24"/>
          <w:szCs w:val="24"/>
        </w:rPr>
        <w:tab/>
      </w:r>
      <w:r w:rsidR="00D7764A">
        <w:rPr>
          <w:rFonts w:ascii="Times New Roman" w:hAnsi="Times New Roman" w:cs="Times New Roman"/>
          <w:b/>
          <w:sz w:val="24"/>
          <w:szCs w:val="24"/>
        </w:rPr>
        <w:tab/>
      </w:r>
      <w:r w:rsidR="00D7764A" w:rsidRPr="00D71AE8">
        <w:rPr>
          <w:rFonts w:ascii="Times New Roman" w:hAnsi="Times New Roman" w:cs="Times New Roman"/>
          <w:color w:val="000000"/>
          <w:sz w:val="24"/>
          <w:szCs w:val="24"/>
        </w:rPr>
        <w:t>En ejendom defineres som et særskilt udstykket matrikelnummer</w:t>
      </w:r>
      <w:r>
        <w:rPr>
          <w:rFonts w:ascii="Times New Roman" w:hAnsi="Times New Roman" w:cs="Times New Roman"/>
          <w:color w:val="000000"/>
          <w:sz w:val="24"/>
          <w:szCs w:val="24"/>
        </w:rPr>
        <w:t>.</w:t>
      </w:r>
    </w:p>
    <w:p w14:paraId="65BE9BA5" w14:textId="77777777" w:rsidR="00D7764A" w:rsidRDefault="00D7764A" w:rsidP="00D7764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rPr>
          <w:rFonts w:ascii="Times New Roman" w:hAnsi="Times New Roman" w:cs="Times New Roman"/>
          <w:sz w:val="24"/>
          <w:szCs w:val="24"/>
        </w:rPr>
      </w:pPr>
    </w:p>
    <w:p w14:paraId="5C6601B9" w14:textId="77777777" w:rsidR="0061231A" w:rsidRDefault="0026748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r w:rsidRPr="0026748A">
        <w:rPr>
          <w:rFonts w:ascii="Times New Roman" w:hAnsi="Times New Roman" w:cs="Times New Roman"/>
          <w:sz w:val="24"/>
          <w:szCs w:val="24"/>
        </w:rPr>
        <w:t>3.4</w:t>
      </w:r>
      <w:r w:rsidR="0061231A">
        <w:rPr>
          <w:rFonts w:ascii="Times New Roman" w:hAnsi="Times New Roman" w:cs="Times New Roman"/>
          <w:sz w:val="24"/>
          <w:szCs w:val="24"/>
        </w:rPr>
        <w:tab/>
      </w:r>
      <w:r w:rsidR="00222B2E">
        <w:rPr>
          <w:rFonts w:ascii="Times New Roman" w:hAnsi="Times New Roman" w:cs="Times New Roman"/>
          <w:sz w:val="24"/>
          <w:szCs w:val="24"/>
        </w:rPr>
        <w:tab/>
      </w:r>
      <w:r w:rsidR="0061231A">
        <w:rPr>
          <w:rFonts w:ascii="Times New Roman" w:hAnsi="Times New Roman" w:cs="Times New Roman"/>
          <w:sz w:val="24"/>
          <w:szCs w:val="24"/>
        </w:rPr>
        <w:t>Foreningens generalforsamling kan efter samme regler, som gælder for vedtægtsændringer træffe beslutning om, at foreningens område skal udvides, således at ejere af ejendomme, der ligger uden for forenings område, men som grænser til dette, kan optages som medlemmer af forening, at grundejerforeningen skal slutte sig sammen med én eller flere bestående grundejerforening</w:t>
      </w:r>
      <w:r w:rsidR="00D2029C">
        <w:rPr>
          <w:rFonts w:ascii="Times New Roman" w:hAnsi="Times New Roman" w:cs="Times New Roman"/>
          <w:sz w:val="24"/>
          <w:szCs w:val="24"/>
        </w:rPr>
        <w:t>er</w:t>
      </w:r>
      <w:r w:rsidR="0061231A">
        <w:rPr>
          <w:rFonts w:ascii="Times New Roman" w:hAnsi="Times New Roman" w:cs="Times New Roman"/>
          <w:sz w:val="24"/>
          <w:szCs w:val="24"/>
        </w:rPr>
        <w:t xml:space="preserve"> fo</w:t>
      </w:r>
      <w:r w:rsidR="00F13D7C">
        <w:rPr>
          <w:rFonts w:ascii="Times New Roman" w:hAnsi="Times New Roman" w:cs="Times New Roman"/>
          <w:sz w:val="24"/>
          <w:szCs w:val="24"/>
        </w:rPr>
        <w:t>r tilgrænsende områder, og at</w:t>
      </w:r>
      <w:r w:rsidR="0061231A">
        <w:rPr>
          <w:rFonts w:ascii="Times New Roman" w:hAnsi="Times New Roman" w:cs="Times New Roman"/>
          <w:sz w:val="24"/>
          <w:szCs w:val="24"/>
        </w:rPr>
        <w:t xml:space="preserve"> grundejerforeningen skal opdeles i to eller flere selvstændige foreninger.</w:t>
      </w:r>
    </w:p>
    <w:p w14:paraId="505D0EEA" w14:textId="77777777" w:rsidR="0061231A" w:rsidRDefault="0061231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rPr>
          <w:rFonts w:ascii="Times New Roman" w:hAnsi="Times New Roman" w:cs="Times New Roman"/>
          <w:sz w:val="24"/>
          <w:szCs w:val="24"/>
        </w:rPr>
      </w:pPr>
    </w:p>
    <w:p w14:paraId="1D1218C0" w14:textId="77777777" w:rsidR="00222B2E" w:rsidRDefault="0026748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r w:rsidRPr="0026748A">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ab/>
        <w:t>Beslutning efter § 3.4</w:t>
      </w:r>
      <w:r w:rsidR="00222B2E">
        <w:rPr>
          <w:rFonts w:ascii="Times New Roman" w:hAnsi="Times New Roman" w:cs="Times New Roman"/>
          <w:sz w:val="24"/>
          <w:szCs w:val="24"/>
        </w:rPr>
        <w:t xml:space="preserve"> kræver Byrådets godkendelse. </w:t>
      </w:r>
    </w:p>
    <w:p w14:paraId="5A4C4D3F" w14:textId="77777777" w:rsidR="00222B2E" w:rsidRDefault="00222B2E"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p>
    <w:p w14:paraId="3C3C5F60" w14:textId="77777777" w:rsidR="0061231A" w:rsidRDefault="0026748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r w:rsidRPr="0026748A">
        <w:rPr>
          <w:rFonts w:ascii="Times New Roman" w:hAnsi="Times New Roman" w:cs="Times New Roman"/>
          <w:sz w:val="24"/>
          <w:szCs w:val="24"/>
        </w:rPr>
        <w:t>3.6</w:t>
      </w:r>
      <w:r w:rsidR="00222B2E">
        <w:rPr>
          <w:rFonts w:ascii="Times New Roman" w:hAnsi="Times New Roman" w:cs="Times New Roman"/>
          <w:b/>
          <w:sz w:val="24"/>
          <w:szCs w:val="24"/>
        </w:rPr>
        <w:tab/>
      </w:r>
      <w:r w:rsidR="00222B2E">
        <w:rPr>
          <w:rFonts w:ascii="Times New Roman" w:hAnsi="Times New Roman" w:cs="Times New Roman"/>
          <w:b/>
          <w:sz w:val="24"/>
          <w:szCs w:val="24"/>
        </w:rPr>
        <w:tab/>
      </w:r>
      <w:r w:rsidR="00222B2E">
        <w:rPr>
          <w:rFonts w:ascii="Times New Roman" w:hAnsi="Times New Roman" w:cs="Times New Roman"/>
          <w:sz w:val="24"/>
          <w:szCs w:val="24"/>
        </w:rPr>
        <w:t>Hvis e</w:t>
      </w:r>
      <w:r w:rsidR="0061231A">
        <w:rPr>
          <w:rFonts w:ascii="Times New Roman" w:hAnsi="Times New Roman" w:cs="Times New Roman"/>
          <w:sz w:val="24"/>
          <w:szCs w:val="24"/>
        </w:rPr>
        <w:t xml:space="preserve">jendomme, hvorpå der ikke hidtil har hvilket forpligtelse til at være medlem af grundejerforeningen, inddrages under foreningens område, skal et således opnået medlemskab være bindende for de fremtidige ejere af de pågældende ejendomme, hvorfor der skal ske tinglysning af servitutbestemmelse herom. </w:t>
      </w:r>
    </w:p>
    <w:p w14:paraId="7323B885" w14:textId="77777777" w:rsidR="00D7764A" w:rsidRDefault="00D7764A" w:rsidP="00222B2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p>
    <w:p w14:paraId="3C6AAD91" w14:textId="77777777" w:rsidR="0026748A" w:rsidRDefault="00F13D7C" w:rsidP="00FA050B">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3.7</w:t>
      </w:r>
      <w:r w:rsidR="00D7764A">
        <w:rPr>
          <w:rFonts w:ascii="Times New Roman" w:hAnsi="Times New Roman" w:cs="Times New Roman"/>
          <w:sz w:val="24"/>
          <w:szCs w:val="24"/>
        </w:rPr>
        <w:tab/>
      </w:r>
      <w:r w:rsidR="00D7764A">
        <w:rPr>
          <w:rFonts w:ascii="Times New Roman" w:hAnsi="Times New Roman" w:cs="Times New Roman"/>
          <w:sz w:val="24"/>
          <w:szCs w:val="24"/>
        </w:rPr>
        <w:tab/>
      </w:r>
      <w:r w:rsidR="00D7764A" w:rsidRPr="00D71AE8">
        <w:rPr>
          <w:rFonts w:ascii="Times New Roman" w:hAnsi="Times New Roman" w:cs="Times New Roman"/>
          <w:sz w:val="24"/>
          <w:szCs w:val="24"/>
        </w:rPr>
        <w:t>Grundejer</w:t>
      </w:r>
      <w:r w:rsidR="00F30AE1">
        <w:rPr>
          <w:rFonts w:ascii="Times New Roman" w:hAnsi="Times New Roman" w:cs="Times New Roman"/>
          <w:sz w:val="24"/>
          <w:szCs w:val="24"/>
        </w:rPr>
        <w:t>foreningen skal efter krav fra B</w:t>
      </w:r>
      <w:r w:rsidR="00D7764A" w:rsidRPr="00D71AE8">
        <w:rPr>
          <w:rFonts w:ascii="Times New Roman" w:hAnsi="Times New Roman" w:cs="Times New Roman"/>
          <w:sz w:val="24"/>
          <w:szCs w:val="24"/>
        </w:rPr>
        <w:t xml:space="preserve">yrådet i Syddjurs Kommune optage medlemmer </w:t>
      </w:r>
      <w:r w:rsidR="00D7764A">
        <w:rPr>
          <w:rFonts w:ascii="Times New Roman" w:hAnsi="Times New Roman" w:cs="Times New Roman"/>
          <w:sz w:val="24"/>
          <w:szCs w:val="24"/>
        </w:rPr>
        <w:lastRenderedPageBreak/>
        <w:t>fra de tilgrænsende områder.</w:t>
      </w:r>
    </w:p>
    <w:p w14:paraId="63917934" w14:textId="77777777" w:rsidR="00FA050B" w:rsidRDefault="00FA050B" w:rsidP="0026748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center"/>
        <w:rPr>
          <w:rFonts w:ascii="Times New Roman" w:hAnsi="Times New Roman" w:cs="Times New Roman"/>
          <w:b/>
          <w:sz w:val="24"/>
          <w:szCs w:val="24"/>
        </w:rPr>
      </w:pPr>
    </w:p>
    <w:p w14:paraId="5EE39E73" w14:textId="77777777" w:rsidR="00FA050B" w:rsidRDefault="00FA050B" w:rsidP="0026748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center"/>
        <w:rPr>
          <w:rFonts w:ascii="Times New Roman" w:hAnsi="Times New Roman" w:cs="Times New Roman"/>
          <w:b/>
          <w:sz w:val="24"/>
          <w:szCs w:val="24"/>
        </w:rPr>
      </w:pPr>
    </w:p>
    <w:p w14:paraId="5D428475" w14:textId="77777777" w:rsidR="0026748A" w:rsidRPr="0026748A" w:rsidRDefault="0026748A" w:rsidP="0026748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center"/>
        <w:rPr>
          <w:rFonts w:ascii="Times New Roman" w:hAnsi="Times New Roman" w:cs="Times New Roman"/>
          <w:b/>
          <w:sz w:val="24"/>
          <w:szCs w:val="24"/>
        </w:rPr>
      </w:pPr>
      <w:r w:rsidRPr="0026748A">
        <w:rPr>
          <w:rFonts w:ascii="Times New Roman" w:hAnsi="Times New Roman" w:cs="Times New Roman"/>
          <w:b/>
          <w:sz w:val="24"/>
          <w:szCs w:val="24"/>
        </w:rPr>
        <w:t xml:space="preserve">§ 4 </w:t>
      </w:r>
    </w:p>
    <w:p w14:paraId="5BE05ECF" w14:textId="77777777" w:rsidR="0026748A" w:rsidRPr="0026748A" w:rsidRDefault="0026748A" w:rsidP="0026748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center"/>
        <w:rPr>
          <w:rFonts w:ascii="Times New Roman" w:hAnsi="Times New Roman" w:cs="Times New Roman"/>
          <w:b/>
          <w:sz w:val="24"/>
          <w:szCs w:val="24"/>
        </w:rPr>
      </w:pPr>
      <w:r w:rsidRPr="0026748A">
        <w:rPr>
          <w:rFonts w:ascii="Times New Roman" w:hAnsi="Times New Roman" w:cs="Times New Roman"/>
          <w:b/>
          <w:sz w:val="24"/>
          <w:szCs w:val="24"/>
        </w:rPr>
        <w:t>Kommunikation med medlemmer</w:t>
      </w:r>
    </w:p>
    <w:p w14:paraId="49A21107" w14:textId="77777777" w:rsidR="00D7764A" w:rsidRPr="00D71AE8" w:rsidRDefault="00D7764A" w:rsidP="00D7764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69740D9C" w14:textId="77777777" w:rsidR="00A660E4" w:rsidRDefault="0026748A" w:rsidP="00A660E4">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26748A">
        <w:rPr>
          <w:rFonts w:ascii="Times New Roman" w:hAnsi="Times New Roman" w:cs="Times New Roman"/>
          <w:sz w:val="24"/>
          <w:szCs w:val="24"/>
        </w:rPr>
        <w:t>4.1</w:t>
      </w:r>
      <w:r w:rsidR="00D7764A" w:rsidRPr="00D71AE8">
        <w:rPr>
          <w:rFonts w:ascii="Times New Roman" w:hAnsi="Times New Roman" w:cs="Times New Roman"/>
          <w:sz w:val="24"/>
          <w:szCs w:val="24"/>
        </w:rPr>
        <w:tab/>
      </w:r>
      <w:r>
        <w:rPr>
          <w:rFonts w:ascii="Times New Roman" w:hAnsi="Times New Roman" w:cs="Times New Roman"/>
          <w:sz w:val="24"/>
          <w:szCs w:val="24"/>
        </w:rPr>
        <w:tab/>
      </w:r>
      <w:r w:rsidR="00D7764A" w:rsidRPr="00D71AE8">
        <w:rPr>
          <w:rFonts w:ascii="Times New Roman" w:hAnsi="Times New Roman" w:cs="Times New Roman"/>
          <w:sz w:val="24"/>
          <w:szCs w:val="24"/>
        </w:rPr>
        <w:t>Al kommunikation til/fra grundejerforeningen og d</w:t>
      </w:r>
      <w:r w:rsidR="00A660E4">
        <w:rPr>
          <w:rFonts w:ascii="Times New Roman" w:hAnsi="Times New Roman" w:cs="Times New Roman"/>
          <w:sz w:val="24"/>
          <w:szCs w:val="24"/>
        </w:rPr>
        <w:t xml:space="preserve">ens medlemmer foregår via </w:t>
      </w:r>
      <w:proofErr w:type="spellStart"/>
      <w:r w:rsidR="00A660E4">
        <w:rPr>
          <w:rFonts w:ascii="Times New Roman" w:hAnsi="Times New Roman" w:cs="Times New Roman"/>
          <w:sz w:val="24"/>
          <w:szCs w:val="24"/>
        </w:rPr>
        <w:t>email</w:t>
      </w:r>
      <w:proofErr w:type="spellEnd"/>
      <w:r w:rsidR="00A660E4">
        <w:rPr>
          <w:rFonts w:ascii="Times New Roman" w:hAnsi="Times New Roman" w:cs="Times New Roman"/>
          <w:sz w:val="24"/>
          <w:szCs w:val="24"/>
        </w:rPr>
        <w:t>.</w:t>
      </w:r>
    </w:p>
    <w:p w14:paraId="243B123C" w14:textId="77777777" w:rsidR="00A660E4" w:rsidRDefault="00A660E4" w:rsidP="00A660E4">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0937453E" w14:textId="77777777" w:rsidR="00D7764A" w:rsidRDefault="0026748A" w:rsidP="00A660E4">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4.2</w:t>
      </w:r>
      <w:r w:rsidR="00A660E4">
        <w:rPr>
          <w:rFonts w:ascii="Times New Roman" w:hAnsi="Times New Roman" w:cs="Times New Roman"/>
          <w:sz w:val="24"/>
          <w:szCs w:val="24"/>
        </w:rPr>
        <w:tab/>
      </w:r>
      <w:r w:rsidR="00A660E4">
        <w:rPr>
          <w:rFonts w:ascii="Times New Roman" w:hAnsi="Times New Roman" w:cs="Times New Roman"/>
          <w:sz w:val="24"/>
          <w:szCs w:val="24"/>
        </w:rPr>
        <w:tab/>
      </w:r>
      <w:r w:rsidR="00D7764A" w:rsidRPr="00D71AE8">
        <w:rPr>
          <w:rFonts w:ascii="Times New Roman" w:hAnsi="Times New Roman" w:cs="Times New Roman"/>
          <w:sz w:val="24"/>
          <w:szCs w:val="24"/>
        </w:rPr>
        <w:t xml:space="preserve">Grundejerforeningens medlemmer er pligtige til at opgive </w:t>
      </w:r>
      <w:proofErr w:type="spellStart"/>
      <w:r w:rsidR="00D7764A" w:rsidRPr="00D71AE8">
        <w:rPr>
          <w:rFonts w:ascii="Times New Roman" w:hAnsi="Times New Roman" w:cs="Times New Roman"/>
          <w:sz w:val="24"/>
          <w:szCs w:val="24"/>
        </w:rPr>
        <w:t>email</w:t>
      </w:r>
      <w:proofErr w:type="spellEnd"/>
      <w:r w:rsidR="00D7764A" w:rsidRPr="00D71AE8">
        <w:rPr>
          <w:rFonts w:ascii="Times New Roman" w:hAnsi="Times New Roman" w:cs="Times New Roman"/>
          <w:sz w:val="24"/>
          <w:szCs w:val="24"/>
        </w:rPr>
        <w:t xml:space="preserve">-adresse til sekretæren i den siddende bestyrelse, og er ligeledes forpligtet til snarest efter ændring af </w:t>
      </w:r>
      <w:proofErr w:type="spellStart"/>
      <w:r w:rsidR="00D7764A" w:rsidRPr="00D71AE8">
        <w:rPr>
          <w:rFonts w:ascii="Times New Roman" w:hAnsi="Times New Roman" w:cs="Times New Roman"/>
          <w:sz w:val="24"/>
          <w:szCs w:val="24"/>
        </w:rPr>
        <w:t>email</w:t>
      </w:r>
      <w:proofErr w:type="spellEnd"/>
      <w:r w:rsidR="00D7764A" w:rsidRPr="00D71AE8">
        <w:rPr>
          <w:rFonts w:ascii="Times New Roman" w:hAnsi="Times New Roman" w:cs="Times New Roman"/>
          <w:sz w:val="24"/>
          <w:szCs w:val="24"/>
        </w:rPr>
        <w:t>-adresse at oplyse herom.</w:t>
      </w:r>
    </w:p>
    <w:p w14:paraId="28680CE7" w14:textId="77777777" w:rsidR="00A660E4" w:rsidRDefault="00A660E4" w:rsidP="00A660E4">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3AC3C84B" w14:textId="77777777" w:rsidR="00D7764A" w:rsidRDefault="0026748A"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sidRPr="0026748A">
        <w:rPr>
          <w:rFonts w:ascii="Times New Roman" w:hAnsi="Times New Roman" w:cs="Times New Roman"/>
          <w:sz w:val="24"/>
          <w:szCs w:val="24"/>
        </w:rPr>
        <w:t>4.3</w:t>
      </w:r>
      <w:r w:rsidR="00A660E4">
        <w:rPr>
          <w:rFonts w:ascii="Times New Roman" w:hAnsi="Times New Roman" w:cs="Times New Roman"/>
          <w:sz w:val="24"/>
          <w:szCs w:val="24"/>
        </w:rPr>
        <w:tab/>
      </w:r>
      <w:r w:rsidR="00A660E4">
        <w:rPr>
          <w:rFonts w:ascii="Times New Roman" w:hAnsi="Times New Roman" w:cs="Times New Roman"/>
          <w:sz w:val="24"/>
          <w:szCs w:val="24"/>
        </w:rPr>
        <w:tab/>
      </w:r>
      <w:r w:rsidR="00D7764A" w:rsidRPr="00D71AE8">
        <w:rPr>
          <w:rFonts w:ascii="Times New Roman" w:hAnsi="Times New Roman" w:cs="Times New Roman"/>
          <w:sz w:val="24"/>
          <w:szCs w:val="24"/>
        </w:rPr>
        <w:t>Bestyrelsen skal efter hver ny konstituering oplyse medlemmerne om</w:t>
      </w:r>
      <w:r w:rsidR="00F13D7C">
        <w:rPr>
          <w:rFonts w:ascii="Times New Roman" w:hAnsi="Times New Roman" w:cs="Times New Roman"/>
          <w:sz w:val="24"/>
          <w:szCs w:val="24"/>
        </w:rPr>
        <w:t xml:space="preserve"> en </w:t>
      </w:r>
      <w:proofErr w:type="spellStart"/>
      <w:r w:rsidR="00F13D7C">
        <w:rPr>
          <w:rFonts w:ascii="Times New Roman" w:hAnsi="Times New Roman" w:cs="Times New Roman"/>
          <w:sz w:val="24"/>
          <w:szCs w:val="24"/>
        </w:rPr>
        <w:t>email</w:t>
      </w:r>
      <w:proofErr w:type="spellEnd"/>
      <w:r w:rsidR="00F13D7C">
        <w:rPr>
          <w:rFonts w:ascii="Times New Roman" w:hAnsi="Times New Roman" w:cs="Times New Roman"/>
          <w:sz w:val="24"/>
          <w:szCs w:val="24"/>
        </w:rPr>
        <w:t>-adresse, hvorpå</w:t>
      </w:r>
      <w:r w:rsidR="00D7764A" w:rsidRPr="00D71AE8">
        <w:rPr>
          <w:rFonts w:ascii="Times New Roman" w:hAnsi="Times New Roman" w:cs="Times New Roman"/>
          <w:sz w:val="24"/>
          <w:szCs w:val="24"/>
        </w:rPr>
        <w:t xml:space="preserve"> foreningen</w:t>
      </w:r>
      <w:r w:rsidR="00F13D7C">
        <w:rPr>
          <w:rFonts w:ascii="Times New Roman" w:hAnsi="Times New Roman" w:cs="Times New Roman"/>
          <w:sz w:val="24"/>
          <w:szCs w:val="24"/>
        </w:rPr>
        <w:t xml:space="preserve"> kan</w:t>
      </w:r>
      <w:r w:rsidR="00D7764A" w:rsidRPr="00D71AE8">
        <w:rPr>
          <w:rFonts w:ascii="Times New Roman" w:hAnsi="Times New Roman" w:cs="Times New Roman"/>
          <w:sz w:val="24"/>
          <w:szCs w:val="24"/>
        </w:rPr>
        <w:t xml:space="preserve"> kontakt</w:t>
      </w:r>
      <w:r w:rsidR="00F13D7C">
        <w:rPr>
          <w:rFonts w:ascii="Times New Roman" w:hAnsi="Times New Roman" w:cs="Times New Roman"/>
          <w:sz w:val="24"/>
          <w:szCs w:val="24"/>
        </w:rPr>
        <w:t xml:space="preserve">e. </w:t>
      </w:r>
    </w:p>
    <w:p w14:paraId="03E7BEF0" w14:textId="77777777" w:rsidR="00114DDE" w:rsidRDefault="00114DDE" w:rsidP="00A660E4">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6C94C0EC" w14:textId="77777777" w:rsidR="00FA050B" w:rsidRDefault="00FA050B" w:rsidP="00A660E4">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1B9FF5E" w14:textId="77777777" w:rsidR="00114DDE" w:rsidRPr="00D71AE8" w:rsidRDefault="005C2989"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Pr>
          <w:rFonts w:ascii="Times New Roman" w:hAnsi="Times New Roman" w:cs="Times New Roman"/>
          <w:b/>
          <w:bCs/>
          <w:sz w:val="24"/>
          <w:szCs w:val="24"/>
        </w:rPr>
        <w:t>§ 5</w:t>
      </w:r>
    </w:p>
    <w:p w14:paraId="778686B2" w14:textId="77777777" w:rsidR="00114DDE" w:rsidRPr="00D71AE8" w:rsidRDefault="00114DDE" w:rsidP="00114DDE">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jc w:val="center"/>
        <w:rPr>
          <w:rFonts w:ascii="Times New Roman" w:hAnsi="Times New Roman" w:cs="Times New Roman"/>
          <w:b/>
          <w:bCs/>
          <w:sz w:val="24"/>
          <w:szCs w:val="24"/>
        </w:rPr>
      </w:pPr>
      <w:r>
        <w:rPr>
          <w:rFonts w:ascii="Times New Roman" w:hAnsi="Times New Roman" w:cs="Times New Roman"/>
          <w:b/>
          <w:bCs/>
          <w:sz w:val="24"/>
          <w:szCs w:val="24"/>
        </w:rPr>
        <w:t>Tegning og hæftelsesforhold</w:t>
      </w:r>
    </w:p>
    <w:p w14:paraId="7EEA5ACA" w14:textId="77777777" w:rsidR="00114DDE" w:rsidRPr="00D71AE8" w:rsidRDefault="00114DDE"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FA9E899" w14:textId="77777777" w:rsidR="00114DDE" w:rsidRPr="00D71AE8" w:rsidRDefault="005C2989"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sidRPr="005C2989">
        <w:rPr>
          <w:rFonts w:ascii="Times New Roman" w:hAnsi="Times New Roman" w:cs="Times New Roman"/>
          <w:sz w:val="24"/>
          <w:szCs w:val="24"/>
        </w:rPr>
        <w:t>5.1</w:t>
      </w:r>
      <w:r w:rsidR="00114DDE" w:rsidRPr="00D71AE8">
        <w:rPr>
          <w:rFonts w:ascii="Times New Roman" w:hAnsi="Times New Roman" w:cs="Times New Roman"/>
          <w:sz w:val="24"/>
          <w:szCs w:val="24"/>
        </w:rPr>
        <w:tab/>
      </w:r>
      <w:r w:rsidR="00114DDE">
        <w:rPr>
          <w:rFonts w:ascii="Times New Roman" w:hAnsi="Times New Roman" w:cs="Times New Roman"/>
          <w:sz w:val="24"/>
          <w:szCs w:val="24"/>
        </w:rPr>
        <w:tab/>
      </w:r>
      <w:r w:rsidR="00114DDE" w:rsidRPr="00D71AE8">
        <w:rPr>
          <w:rFonts w:ascii="Times New Roman" w:hAnsi="Times New Roman" w:cs="Times New Roman"/>
          <w:sz w:val="24"/>
          <w:szCs w:val="24"/>
        </w:rPr>
        <w:t>Generalforsamlingen afgør, i hvilket omfang finansiering og administration af de til foreningen henlagte opgaver alene skal ske ved opkrævning hos de enkelte medlemmer eller tillige ved optagelse af lån.</w:t>
      </w:r>
    </w:p>
    <w:p w14:paraId="344D211B" w14:textId="77777777" w:rsidR="00114DDE" w:rsidRPr="00D71AE8" w:rsidRDefault="00114DDE"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0DFBD577" w14:textId="77777777" w:rsidR="00114DDE" w:rsidRDefault="005C2989" w:rsidP="00F13D7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r w:rsidRPr="005C2989">
        <w:rPr>
          <w:rFonts w:ascii="Times New Roman" w:hAnsi="Times New Roman" w:cs="Times New Roman"/>
          <w:sz w:val="24"/>
          <w:szCs w:val="24"/>
        </w:rPr>
        <w:t>5.2</w:t>
      </w:r>
      <w:r w:rsidR="00114DDE" w:rsidRPr="00D71AE8">
        <w:rPr>
          <w:rFonts w:ascii="Times New Roman" w:hAnsi="Times New Roman" w:cs="Times New Roman"/>
          <w:sz w:val="24"/>
          <w:szCs w:val="24"/>
        </w:rPr>
        <w:tab/>
      </w:r>
      <w:r w:rsidR="00114DDE">
        <w:rPr>
          <w:rFonts w:ascii="Times New Roman" w:hAnsi="Times New Roman" w:cs="Times New Roman"/>
          <w:sz w:val="24"/>
          <w:szCs w:val="24"/>
        </w:rPr>
        <w:tab/>
      </w:r>
      <w:r w:rsidR="00114DDE" w:rsidRPr="00D71AE8">
        <w:rPr>
          <w:rFonts w:ascii="Times New Roman" w:hAnsi="Times New Roman" w:cs="Times New Roman"/>
          <w:sz w:val="24"/>
          <w:szCs w:val="24"/>
        </w:rPr>
        <w:t>Det enkelte medlem er pligtig at betale de til enhver tid af generalforsamlingen fastsatte bidrag. Ved ikke rettidig betaling af skyldige beløb skal det pågældende medlem betale rente</w:t>
      </w:r>
      <w:r w:rsidR="00114DDE">
        <w:rPr>
          <w:rFonts w:ascii="Times New Roman" w:hAnsi="Times New Roman" w:cs="Times New Roman"/>
          <w:sz w:val="24"/>
          <w:szCs w:val="24"/>
        </w:rPr>
        <w:t xml:space="preserve"> alle omkostninger ved inddrivelsen. Derudover skal der betales et rentebeløb pr. påbegyndt måned af det skyldige beløb. Rentebeløb fastsættes i overensstemmelse med rentelovens regler. </w:t>
      </w:r>
    </w:p>
    <w:p w14:paraId="1138E2BE" w14:textId="77777777" w:rsidR="00114DDE" w:rsidRPr="00D71AE8" w:rsidRDefault="00114DDE"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rPr>
          <w:rFonts w:ascii="Times New Roman" w:hAnsi="Times New Roman" w:cs="Times New Roman"/>
          <w:sz w:val="24"/>
          <w:szCs w:val="24"/>
        </w:rPr>
      </w:pPr>
    </w:p>
    <w:p w14:paraId="4E5F4274" w14:textId="77777777" w:rsidR="00114DDE" w:rsidRDefault="00F13D7C"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5.3</w:t>
      </w:r>
      <w:r w:rsidR="00114DDE" w:rsidRPr="00D71AE8">
        <w:rPr>
          <w:rFonts w:ascii="Times New Roman" w:hAnsi="Times New Roman" w:cs="Times New Roman"/>
          <w:sz w:val="24"/>
          <w:szCs w:val="24"/>
        </w:rPr>
        <w:tab/>
      </w:r>
      <w:r w:rsidR="00114DDE">
        <w:rPr>
          <w:rFonts w:ascii="Times New Roman" w:hAnsi="Times New Roman" w:cs="Times New Roman"/>
          <w:sz w:val="24"/>
          <w:szCs w:val="24"/>
        </w:rPr>
        <w:tab/>
      </w:r>
      <w:r w:rsidR="00114DDE" w:rsidRPr="00D71AE8">
        <w:rPr>
          <w:rFonts w:ascii="Times New Roman" w:hAnsi="Times New Roman" w:cs="Times New Roman"/>
          <w:sz w:val="24"/>
          <w:szCs w:val="24"/>
        </w:rPr>
        <w:t>Et medlem, der er i restance til foreningen, har ikke stemmeret på generalforsamlingen, ligesom medlemmet ikke kan vælges til tillidshverv i foreningen. Dette gælder dog ikke, såfremt der er tale om en restance, som medlemmet er indtrådt i, fra en tidlig</w:t>
      </w:r>
      <w:r>
        <w:rPr>
          <w:rFonts w:ascii="Times New Roman" w:hAnsi="Times New Roman" w:cs="Times New Roman"/>
          <w:sz w:val="24"/>
          <w:szCs w:val="24"/>
        </w:rPr>
        <w:t>ere ejer af ejendommen jf. § 5.9</w:t>
      </w:r>
      <w:r w:rsidR="00114DDE" w:rsidRPr="00D71AE8">
        <w:rPr>
          <w:rFonts w:ascii="Times New Roman" w:hAnsi="Times New Roman" w:cs="Times New Roman"/>
          <w:sz w:val="24"/>
          <w:szCs w:val="24"/>
        </w:rPr>
        <w:t>.</w:t>
      </w:r>
    </w:p>
    <w:p w14:paraId="37853528" w14:textId="77777777" w:rsidR="00114DDE" w:rsidRDefault="00114DDE"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0C551148" w14:textId="77777777" w:rsidR="00114DDE" w:rsidRDefault="00F13D7C" w:rsidP="00F13D7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5.4</w:t>
      </w:r>
      <w:r w:rsidR="00114DDE">
        <w:rPr>
          <w:rFonts w:ascii="Times New Roman" w:hAnsi="Times New Roman" w:cs="Times New Roman"/>
          <w:sz w:val="24"/>
          <w:szCs w:val="24"/>
        </w:rPr>
        <w:tab/>
      </w:r>
      <w:r w:rsidR="00114DDE">
        <w:rPr>
          <w:rFonts w:ascii="Times New Roman" w:hAnsi="Times New Roman" w:cs="Times New Roman"/>
          <w:sz w:val="24"/>
          <w:szCs w:val="24"/>
        </w:rPr>
        <w:tab/>
        <w:t>Et medlem betaler bidrag for hver ejendom, medlemmet ejer, fra det tidspunkt, hvor der er pligt til at være medlem af foreningen.</w:t>
      </w:r>
      <w:r>
        <w:rPr>
          <w:rFonts w:ascii="Times New Roman" w:hAnsi="Times New Roman" w:cs="Times New Roman"/>
          <w:sz w:val="24"/>
          <w:szCs w:val="24"/>
        </w:rPr>
        <w:t xml:space="preserve"> </w:t>
      </w:r>
      <w:r w:rsidR="00114DDE">
        <w:rPr>
          <w:rFonts w:ascii="Times New Roman" w:hAnsi="Times New Roman" w:cs="Times New Roman"/>
          <w:sz w:val="24"/>
          <w:szCs w:val="24"/>
        </w:rPr>
        <w:t xml:space="preserve">Hvis der på en ejendom er indrettet to eller flere </w:t>
      </w:r>
      <w:r w:rsidR="00114DDE">
        <w:rPr>
          <w:rFonts w:ascii="Times New Roman" w:hAnsi="Times New Roman" w:cs="Times New Roman"/>
          <w:sz w:val="24"/>
          <w:szCs w:val="24"/>
        </w:rPr>
        <w:lastRenderedPageBreak/>
        <w:t>selvstændige boligenheder, betales dog bidrag for hver boligenhed.</w:t>
      </w:r>
    </w:p>
    <w:p w14:paraId="3684B127" w14:textId="77777777" w:rsidR="00114DDE" w:rsidRDefault="00114DDE"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1B8CEF46" w14:textId="77777777" w:rsidR="00114DDE" w:rsidRPr="00D71AE8" w:rsidRDefault="00F13D7C" w:rsidP="00F13D7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5.5</w:t>
      </w:r>
      <w:r w:rsidR="00114DDE">
        <w:rPr>
          <w:rFonts w:ascii="Times New Roman" w:hAnsi="Times New Roman" w:cs="Times New Roman"/>
          <w:sz w:val="24"/>
          <w:szCs w:val="24"/>
        </w:rPr>
        <w:tab/>
      </w:r>
      <w:r w:rsidR="00114DDE">
        <w:rPr>
          <w:rFonts w:ascii="Times New Roman" w:hAnsi="Times New Roman" w:cs="Times New Roman"/>
          <w:sz w:val="24"/>
          <w:szCs w:val="24"/>
        </w:rPr>
        <w:tab/>
        <w:t xml:space="preserve">Medmindre generalforsamlingen beslutter andet, skal der betales lige store bidrag for alle ejendomme og boligenheder. </w:t>
      </w:r>
      <w:r w:rsidR="00F3690C">
        <w:rPr>
          <w:rFonts w:ascii="Times New Roman" w:hAnsi="Times New Roman" w:cs="Times New Roman"/>
          <w:sz w:val="24"/>
          <w:szCs w:val="24"/>
        </w:rPr>
        <w:t>Såfremt bidragene er forskellige, afgør generalforsamlingen, hvilke konsekvenser dette skal have for stemmeretten.</w:t>
      </w:r>
    </w:p>
    <w:p w14:paraId="08C41C8F" w14:textId="77777777" w:rsidR="00114DDE" w:rsidRPr="00D71AE8" w:rsidRDefault="00114DDE"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66886267" w14:textId="77777777" w:rsidR="00114DDE" w:rsidRPr="00D71AE8" w:rsidRDefault="00F13D7C"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5.6</w:t>
      </w:r>
      <w:r w:rsidR="00114DDE" w:rsidRPr="00D71AE8">
        <w:rPr>
          <w:rFonts w:ascii="Times New Roman" w:hAnsi="Times New Roman" w:cs="Times New Roman"/>
          <w:sz w:val="24"/>
          <w:szCs w:val="24"/>
        </w:rPr>
        <w:tab/>
      </w:r>
      <w:r w:rsidR="00114DDE">
        <w:rPr>
          <w:rFonts w:ascii="Times New Roman" w:hAnsi="Times New Roman" w:cs="Times New Roman"/>
          <w:sz w:val="24"/>
          <w:szCs w:val="24"/>
        </w:rPr>
        <w:tab/>
      </w:r>
      <w:r w:rsidR="00114DDE" w:rsidRPr="00D71AE8">
        <w:rPr>
          <w:rFonts w:ascii="Times New Roman" w:hAnsi="Times New Roman" w:cs="Times New Roman"/>
          <w:sz w:val="24"/>
          <w:szCs w:val="24"/>
        </w:rPr>
        <w:t>Kontingent betales helårligt forud.</w:t>
      </w:r>
    </w:p>
    <w:p w14:paraId="1933FC10" w14:textId="77777777" w:rsidR="00114DDE" w:rsidRPr="00D71AE8" w:rsidRDefault="00114DDE"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A59A1D7" w14:textId="77777777" w:rsidR="00114DDE" w:rsidRPr="00D71AE8" w:rsidRDefault="00F13D7C"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5.7</w:t>
      </w:r>
      <w:r w:rsidR="00114DDE" w:rsidRPr="00D71AE8">
        <w:rPr>
          <w:rFonts w:ascii="Times New Roman" w:hAnsi="Times New Roman" w:cs="Times New Roman"/>
          <w:sz w:val="24"/>
          <w:szCs w:val="24"/>
        </w:rPr>
        <w:tab/>
      </w:r>
      <w:r w:rsidR="00114DDE">
        <w:rPr>
          <w:rFonts w:ascii="Times New Roman" w:hAnsi="Times New Roman" w:cs="Times New Roman"/>
          <w:sz w:val="24"/>
          <w:szCs w:val="24"/>
        </w:rPr>
        <w:tab/>
      </w:r>
      <w:r w:rsidR="00114DDE" w:rsidRPr="00D71AE8">
        <w:rPr>
          <w:rFonts w:ascii="Times New Roman" w:hAnsi="Times New Roman" w:cs="Times New Roman"/>
          <w:sz w:val="24"/>
          <w:szCs w:val="24"/>
        </w:rPr>
        <w:t>I forhold til foreningen hæfter medlemmerne personligt og pro rata (i forhold til antal bidrag ejendommen betaler), hvilket også skal gælde for tab, som foreningen har på enkelte medlemmer.</w:t>
      </w:r>
    </w:p>
    <w:p w14:paraId="5BA29F81" w14:textId="77777777" w:rsidR="00114DDE" w:rsidRDefault="00114DDE"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08CDEF02" w14:textId="77777777" w:rsidR="0053108D" w:rsidRDefault="00F13D7C"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5.8</w:t>
      </w:r>
      <w:r w:rsidR="0053108D">
        <w:rPr>
          <w:rFonts w:ascii="Times New Roman" w:hAnsi="Times New Roman" w:cs="Times New Roman"/>
          <w:sz w:val="24"/>
          <w:szCs w:val="24"/>
        </w:rPr>
        <w:t xml:space="preserve"> </w:t>
      </w:r>
      <w:r w:rsidR="0053108D">
        <w:rPr>
          <w:rFonts w:ascii="Times New Roman" w:hAnsi="Times New Roman" w:cs="Times New Roman"/>
          <w:sz w:val="24"/>
          <w:szCs w:val="24"/>
        </w:rPr>
        <w:tab/>
      </w:r>
      <w:r w:rsidR="0053108D">
        <w:rPr>
          <w:rFonts w:ascii="Times New Roman" w:hAnsi="Times New Roman" w:cs="Times New Roman"/>
          <w:sz w:val="24"/>
          <w:szCs w:val="24"/>
        </w:rPr>
        <w:tab/>
      </w:r>
      <w:r w:rsidR="0053108D" w:rsidRPr="00D71AE8">
        <w:rPr>
          <w:rFonts w:ascii="Times New Roman" w:hAnsi="Times New Roman" w:cs="Times New Roman"/>
          <w:sz w:val="24"/>
          <w:szCs w:val="24"/>
        </w:rPr>
        <w:t>I forhold til tredjemand hæfter medlemmerne ikke for foreningens forpligtelser med andet end deres andel i foreningens formue.</w:t>
      </w:r>
    </w:p>
    <w:p w14:paraId="5F56DCB7" w14:textId="77777777" w:rsidR="0053108D" w:rsidRPr="00D71AE8" w:rsidRDefault="0053108D"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25E5324" w14:textId="77777777" w:rsidR="00F3690C" w:rsidRDefault="00F13D7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5.9</w:t>
      </w:r>
      <w:r w:rsidR="00114DDE" w:rsidRPr="00D71AE8">
        <w:rPr>
          <w:rFonts w:ascii="Times New Roman" w:hAnsi="Times New Roman" w:cs="Times New Roman"/>
          <w:sz w:val="24"/>
          <w:szCs w:val="24"/>
        </w:rPr>
        <w:tab/>
      </w:r>
      <w:r w:rsidR="00114DDE">
        <w:rPr>
          <w:rFonts w:ascii="Times New Roman" w:hAnsi="Times New Roman" w:cs="Times New Roman"/>
          <w:sz w:val="24"/>
          <w:szCs w:val="24"/>
        </w:rPr>
        <w:tab/>
      </w:r>
      <w:r w:rsidR="00114DDE" w:rsidRPr="00D71AE8">
        <w:rPr>
          <w:rFonts w:ascii="Times New Roman" w:hAnsi="Times New Roman" w:cs="Times New Roman"/>
          <w:sz w:val="24"/>
          <w:szCs w:val="24"/>
        </w:rPr>
        <w:t xml:space="preserve">Når et medlem overdrager sin ejendom eller på anden måde ophører med at være ejer af denne, er vedkommende fra dette tidspunkt ophørt med at være medlem af foreningen og kan intet krav rette mod dennes formue. Den nye ejer indtræder i den tidligere ejers rettigheder og forpligtelser overfor foreningen. Den tidligere ejer vedbliver dog med at hæfte for eventuelle restancer overfor foreningen, indtil restancerne er betalt. </w:t>
      </w:r>
    </w:p>
    <w:p w14:paraId="17A84CD2" w14:textId="77777777" w:rsidR="00F3690C"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2E97C55E" w14:textId="77777777" w:rsidR="00114DDE" w:rsidRPr="00D71AE8" w:rsidRDefault="00F13D7C"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5.10</w:t>
      </w:r>
      <w:r w:rsidR="00F3690C">
        <w:rPr>
          <w:rFonts w:ascii="Times New Roman" w:hAnsi="Times New Roman" w:cs="Times New Roman"/>
          <w:sz w:val="24"/>
          <w:szCs w:val="24"/>
        </w:rPr>
        <w:tab/>
      </w:r>
      <w:r w:rsidR="00F3690C">
        <w:rPr>
          <w:rFonts w:ascii="Times New Roman" w:hAnsi="Times New Roman" w:cs="Times New Roman"/>
          <w:sz w:val="24"/>
          <w:szCs w:val="24"/>
        </w:rPr>
        <w:tab/>
      </w:r>
      <w:r w:rsidR="00114DDE" w:rsidRPr="00D71AE8">
        <w:rPr>
          <w:rFonts w:ascii="Times New Roman" w:hAnsi="Times New Roman" w:cs="Times New Roman"/>
          <w:sz w:val="24"/>
          <w:szCs w:val="24"/>
        </w:rPr>
        <w:t>Både den tidligere og den nye ejer er pligtige til at anmelde ejerskiftet til foreningen ved dennes kasserer, og i forbindelse hermed oplyse den nye ejers navn og bopæl, samt den tidligere ejers nye bopæl.</w:t>
      </w:r>
    </w:p>
    <w:p w14:paraId="0F7B8004" w14:textId="77777777" w:rsidR="00F3690C" w:rsidRDefault="00F3690C"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0FEADD44" w14:textId="77777777" w:rsidR="00FA050B" w:rsidRDefault="00FA050B"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40373BF1"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 6</w:t>
      </w:r>
    </w:p>
    <w:p w14:paraId="220355E8" w14:textId="77777777" w:rsidR="00F3690C" w:rsidRPr="00D71AE8" w:rsidRDefault="00F3690C" w:rsidP="00F3690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jc w:val="center"/>
        <w:rPr>
          <w:rFonts w:ascii="Times New Roman" w:hAnsi="Times New Roman" w:cs="Times New Roman"/>
          <w:b/>
          <w:bCs/>
          <w:sz w:val="24"/>
          <w:szCs w:val="24"/>
        </w:rPr>
      </w:pPr>
      <w:r w:rsidRPr="00D71AE8">
        <w:rPr>
          <w:rFonts w:ascii="Times New Roman" w:hAnsi="Times New Roman" w:cs="Times New Roman"/>
          <w:b/>
          <w:bCs/>
          <w:sz w:val="24"/>
          <w:szCs w:val="24"/>
        </w:rPr>
        <w:t>Stemmeret</w:t>
      </w:r>
    </w:p>
    <w:p w14:paraId="75037873" w14:textId="77777777" w:rsidR="00F3690C"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jc w:val="both"/>
        <w:rPr>
          <w:rFonts w:ascii="Times New Roman" w:hAnsi="Times New Roman" w:cs="Times New Roman"/>
          <w:sz w:val="24"/>
          <w:szCs w:val="24"/>
        </w:rPr>
      </w:pPr>
    </w:p>
    <w:p w14:paraId="2130C572" w14:textId="77777777" w:rsidR="00F3690C" w:rsidRDefault="00F13D7C"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6.1</w:t>
      </w:r>
      <w:r w:rsidR="00F3690C">
        <w:rPr>
          <w:rFonts w:ascii="Times New Roman" w:hAnsi="Times New Roman" w:cs="Times New Roman"/>
          <w:sz w:val="24"/>
          <w:szCs w:val="24"/>
        </w:rPr>
        <w:tab/>
      </w:r>
      <w:r w:rsidR="00F3690C">
        <w:rPr>
          <w:rFonts w:ascii="Times New Roman" w:hAnsi="Times New Roman" w:cs="Times New Roman"/>
          <w:sz w:val="24"/>
          <w:szCs w:val="24"/>
        </w:rPr>
        <w:tab/>
      </w:r>
      <w:r w:rsidR="00F3690C" w:rsidRPr="00D71AE8">
        <w:rPr>
          <w:rFonts w:ascii="Times New Roman" w:hAnsi="Times New Roman" w:cs="Times New Roman"/>
          <w:sz w:val="24"/>
          <w:szCs w:val="24"/>
        </w:rPr>
        <w:t xml:space="preserve">Hver ejendom har uanset antallet af ejere to stemmer på generalforsamlingen for hvert bidrag, der er </w:t>
      </w:r>
      <w:r w:rsidR="00F3690C">
        <w:rPr>
          <w:rFonts w:ascii="Times New Roman" w:hAnsi="Times New Roman" w:cs="Times New Roman"/>
          <w:sz w:val="24"/>
          <w:szCs w:val="24"/>
        </w:rPr>
        <w:t>pålagt ejendommen.</w:t>
      </w:r>
    </w:p>
    <w:p w14:paraId="67136F04" w14:textId="77777777" w:rsidR="00F3690C"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jc w:val="both"/>
        <w:rPr>
          <w:rFonts w:ascii="Times New Roman" w:hAnsi="Times New Roman" w:cs="Times New Roman"/>
          <w:sz w:val="24"/>
          <w:szCs w:val="24"/>
        </w:rPr>
      </w:pPr>
    </w:p>
    <w:p w14:paraId="6F96ED07" w14:textId="77777777" w:rsidR="00F3690C" w:rsidRDefault="00F13D7C"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r>
        <w:rPr>
          <w:rFonts w:ascii="Times New Roman" w:hAnsi="Times New Roman" w:cs="Times New Roman"/>
          <w:sz w:val="24"/>
          <w:szCs w:val="24"/>
        </w:rPr>
        <w:t>6.2</w:t>
      </w:r>
      <w:r w:rsidR="005E3B4A">
        <w:rPr>
          <w:rFonts w:ascii="Times New Roman" w:hAnsi="Times New Roman" w:cs="Times New Roman"/>
          <w:sz w:val="24"/>
          <w:szCs w:val="24"/>
        </w:rPr>
        <w:tab/>
      </w:r>
      <w:r w:rsidR="005E3B4A">
        <w:rPr>
          <w:rFonts w:ascii="Times New Roman" w:hAnsi="Times New Roman" w:cs="Times New Roman"/>
          <w:sz w:val="24"/>
          <w:szCs w:val="24"/>
        </w:rPr>
        <w:tab/>
        <w:t xml:space="preserve">Såfremt en </w:t>
      </w:r>
      <w:r w:rsidR="00F3690C">
        <w:rPr>
          <w:rFonts w:ascii="Times New Roman" w:hAnsi="Times New Roman" w:cs="Times New Roman"/>
          <w:sz w:val="24"/>
          <w:szCs w:val="24"/>
        </w:rPr>
        <w:t xml:space="preserve">andelsbolig- eller ejerlejlighedsforeningen er medlem af grundejerforeningen, råder en pågældende forening over to stemmer for hver boligenhed, der er pålagt bidrag til grundejerforeningen. Foreningen bestemmer selv, om stemmeretten skal udøves af foreningen som sådan eller af indehaveren af de enkelte boliger. </w:t>
      </w:r>
    </w:p>
    <w:p w14:paraId="0C101A0F" w14:textId="77777777" w:rsidR="005E3B4A" w:rsidRDefault="005E3B4A" w:rsidP="00114DDE">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1128" w:hanging="1128"/>
        <w:jc w:val="both"/>
        <w:rPr>
          <w:rFonts w:ascii="Times New Roman" w:hAnsi="Times New Roman" w:cs="Times New Roman"/>
          <w:sz w:val="24"/>
          <w:szCs w:val="24"/>
        </w:rPr>
      </w:pPr>
    </w:p>
    <w:p w14:paraId="60C4764F"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 xml:space="preserve">§ 7 </w:t>
      </w:r>
    </w:p>
    <w:p w14:paraId="6BFB8BC3"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Generalforsamling</w:t>
      </w:r>
    </w:p>
    <w:p w14:paraId="2C2DBA97"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15C0B58"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7.1</w:t>
      </w:r>
      <w:r w:rsidRPr="00D71AE8">
        <w:rPr>
          <w:rFonts w:ascii="Times New Roman" w:hAnsi="Times New Roman" w:cs="Times New Roman"/>
          <w:sz w:val="24"/>
          <w:szCs w:val="24"/>
        </w:rPr>
        <w:tab/>
        <w:t>Generalforsamlingen er foreningens øverste myndighed.</w:t>
      </w:r>
    </w:p>
    <w:p w14:paraId="732C1CA9"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E547C99"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7.2</w:t>
      </w:r>
      <w:r w:rsidRPr="00D71AE8">
        <w:rPr>
          <w:rFonts w:ascii="Times New Roman" w:hAnsi="Times New Roman" w:cs="Times New Roman"/>
          <w:sz w:val="24"/>
          <w:szCs w:val="24"/>
        </w:rPr>
        <w:tab/>
        <w:t>Medlemmer af ejerens husstand, lejere og andre brugere af ejendommen indenfor foreningens område har adgang til at overvære generalforsamlingen, medmindre generalforsamlingen beslutter andet.</w:t>
      </w:r>
    </w:p>
    <w:p w14:paraId="0A3CE781" w14:textId="77777777" w:rsidR="00F3690C" w:rsidRPr="00D71AE8" w:rsidRDefault="00F3690C" w:rsidP="00F3690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jc w:val="both"/>
        <w:rPr>
          <w:rFonts w:ascii="Times New Roman" w:hAnsi="Times New Roman" w:cs="Times New Roman"/>
          <w:sz w:val="24"/>
          <w:szCs w:val="24"/>
        </w:rPr>
      </w:pPr>
    </w:p>
    <w:p w14:paraId="5D8A0552"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7.3</w:t>
      </w:r>
      <w:r w:rsidRPr="00D71AE8">
        <w:rPr>
          <w:rFonts w:ascii="Times New Roman" w:hAnsi="Times New Roman" w:cs="Times New Roman"/>
          <w:sz w:val="24"/>
          <w:szCs w:val="24"/>
        </w:rPr>
        <w:tab/>
        <w:t>Ordinær generalfors</w:t>
      </w:r>
      <w:r w:rsidR="009B1035">
        <w:rPr>
          <w:rFonts w:ascii="Times New Roman" w:hAnsi="Times New Roman" w:cs="Times New Roman"/>
          <w:sz w:val="24"/>
          <w:szCs w:val="24"/>
        </w:rPr>
        <w:t>amling afholdes hvert år i *</w:t>
      </w:r>
      <w:r w:rsidRPr="00D71AE8">
        <w:rPr>
          <w:rFonts w:ascii="Times New Roman" w:hAnsi="Times New Roman" w:cs="Times New Roman"/>
          <w:b/>
          <w:bCs/>
          <w:sz w:val="24"/>
          <w:szCs w:val="24"/>
        </w:rPr>
        <w:t xml:space="preserve"> </w:t>
      </w:r>
      <w:r w:rsidR="004D069A">
        <w:rPr>
          <w:rFonts w:ascii="Times New Roman" w:hAnsi="Times New Roman" w:cs="Times New Roman"/>
          <w:sz w:val="24"/>
          <w:szCs w:val="24"/>
        </w:rPr>
        <w:t>måned i Syddjurs Kommune eller ved digitalt møde på fx Skype eller lignende.</w:t>
      </w:r>
      <w:r w:rsidRPr="00D71AE8">
        <w:rPr>
          <w:rFonts w:ascii="Times New Roman" w:hAnsi="Times New Roman" w:cs="Times New Roman"/>
          <w:sz w:val="24"/>
          <w:szCs w:val="24"/>
        </w:rPr>
        <w:t xml:space="preserve"> Generalforsamlingen indkaldes af bestyrelsen med mindst 14 dages varsel ved skriftlig meddelelse til hvert enkelt medlem på den e-mail adresse, som medlemmet har opgivet til foreningen via foreningens sekretær på indkaldelsestidspunktet.</w:t>
      </w:r>
    </w:p>
    <w:p w14:paraId="12FB033E"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42B81CF1"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7.4</w:t>
      </w:r>
      <w:r w:rsidRPr="00D71AE8">
        <w:rPr>
          <w:rFonts w:ascii="Times New Roman" w:hAnsi="Times New Roman" w:cs="Times New Roman"/>
          <w:sz w:val="24"/>
          <w:szCs w:val="24"/>
        </w:rPr>
        <w:tab/>
        <w:t>Indkaldelsen skal angive tid og sted for generalforsamlingens afholdelse, og med indkaldelsen skal følge dagsorden, det underskrevne årsregnskab og forslag til budget for indeværende regnskabsår.</w:t>
      </w:r>
    </w:p>
    <w:p w14:paraId="2C3B24F7"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405E248" w14:textId="77777777" w:rsidR="00F3690C"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 xml:space="preserve">7.5 </w:t>
      </w:r>
      <w:r w:rsidRPr="00D71AE8">
        <w:rPr>
          <w:rFonts w:ascii="Times New Roman" w:hAnsi="Times New Roman" w:cs="Times New Roman"/>
          <w:sz w:val="24"/>
          <w:szCs w:val="24"/>
        </w:rPr>
        <w:tab/>
        <w:t>Forslag, der af medlemmerne ønskes behandlet på den ordinære generalforsamling, skal være bestyrelsen i hæ</w:t>
      </w:r>
      <w:r w:rsidR="00F13D7C">
        <w:rPr>
          <w:rFonts w:ascii="Times New Roman" w:hAnsi="Times New Roman" w:cs="Times New Roman"/>
          <w:sz w:val="24"/>
          <w:szCs w:val="24"/>
        </w:rPr>
        <w:t>nde pr. e-mail senest</w:t>
      </w:r>
      <w:r w:rsidR="00AE1D2A">
        <w:rPr>
          <w:rFonts w:ascii="Times New Roman" w:hAnsi="Times New Roman" w:cs="Times New Roman"/>
          <w:sz w:val="24"/>
          <w:szCs w:val="24"/>
        </w:rPr>
        <w:t xml:space="preserve"> 1</w:t>
      </w:r>
      <w:r w:rsidR="009B1035">
        <w:rPr>
          <w:rFonts w:ascii="Times New Roman" w:hAnsi="Times New Roman" w:cs="Times New Roman"/>
          <w:sz w:val="24"/>
          <w:szCs w:val="24"/>
        </w:rPr>
        <w:t>. *</w:t>
      </w:r>
      <w:r w:rsidR="00AE1D2A">
        <w:rPr>
          <w:rFonts w:ascii="Times New Roman" w:hAnsi="Times New Roman" w:cs="Times New Roman"/>
          <w:sz w:val="24"/>
          <w:szCs w:val="24"/>
        </w:rPr>
        <w:t xml:space="preserve">. Indkommer der forslag fra nogen af medlemmerne, udsendes disse til medlemmerne sammen med indkaldelse og dagsorden mv. til den ordinære generalforsamling. </w:t>
      </w:r>
    </w:p>
    <w:p w14:paraId="20C6DA18" w14:textId="77777777" w:rsidR="003D3EA2" w:rsidRPr="00D71AE8" w:rsidRDefault="003D3EA2"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07A9A0F7"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7.6</w:t>
      </w:r>
      <w:r w:rsidRPr="00D71AE8">
        <w:rPr>
          <w:rFonts w:ascii="Times New Roman" w:hAnsi="Times New Roman" w:cs="Times New Roman"/>
          <w:sz w:val="24"/>
          <w:szCs w:val="24"/>
        </w:rPr>
        <w:tab/>
        <w:t>Spørgsmål, der ikke er optaget på dagsorden, kan ikke sættes under afstemning.</w:t>
      </w:r>
    </w:p>
    <w:p w14:paraId="1190D9D5"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D017965"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7.7</w:t>
      </w:r>
      <w:r w:rsidRPr="00D71AE8">
        <w:rPr>
          <w:rFonts w:ascii="Times New Roman" w:hAnsi="Times New Roman" w:cs="Times New Roman"/>
          <w:sz w:val="24"/>
          <w:szCs w:val="24"/>
        </w:rPr>
        <w:tab/>
        <w:t>På den ordinære generalforsamling skal følgende punkter behandles:</w:t>
      </w:r>
    </w:p>
    <w:p w14:paraId="3C9B20A9"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ab/>
      </w:r>
    </w:p>
    <w:p w14:paraId="2640CEBC" w14:textId="77777777" w:rsidR="00F3690C" w:rsidRPr="00D71AE8" w:rsidRDefault="00F3690C" w:rsidP="00F3690C">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sidRPr="00D71AE8">
        <w:rPr>
          <w:rFonts w:ascii="Times New Roman" w:hAnsi="Times New Roman" w:cs="Times New Roman"/>
          <w:sz w:val="24"/>
          <w:szCs w:val="24"/>
        </w:rPr>
        <w:t>Valg af dirigent</w:t>
      </w:r>
    </w:p>
    <w:p w14:paraId="1F47C5E2" w14:textId="77777777" w:rsidR="00F3690C" w:rsidRPr="00D71AE8" w:rsidRDefault="00F3690C" w:rsidP="00F3690C">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sidRPr="00D71AE8">
        <w:rPr>
          <w:rFonts w:ascii="Times New Roman" w:hAnsi="Times New Roman" w:cs="Times New Roman"/>
          <w:sz w:val="24"/>
          <w:szCs w:val="24"/>
        </w:rPr>
        <w:t>Formandens beretning for det forløbne år</w:t>
      </w:r>
    </w:p>
    <w:p w14:paraId="1F7F42CC" w14:textId="77777777" w:rsidR="00F3690C" w:rsidRPr="00D71AE8" w:rsidRDefault="00F3690C" w:rsidP="00F3690C">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sidRPr="00D71AE8">
        <w:rPr>
          <w:rFonts w:ascii="Times New Roman" w:hAnsi="Times New Roman" w:cs="Times New Roman"/>
          <w:sz w:val="24"/>
          <w:szCs w:val="24"/>
        </w:rPr>
        <w:t>Aflæggelse af regnskab, der er underskrevet af revisor og bestyrelse</w:t>
      </w:r>
    </w:p>
    <w:p w14:paraId="703261D3" w14:textId="77777777" w:rsidR="00F3690C" w:rsidRPr="00D71AE8" w:rsidRDefault="00F3690C" w:rsidP="00F3690C">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sidRPr="00D71AE8">
        <w:rPr>
          <w:rFonts w:ascii="Times New Roman" w:hAnsi="Times New Roman" w:cs="Times New Roman"/>
          <w:sz w:val="24"/>
          <w:szCs w:val="24"/>
        </w:rPr>
        <w:t>Rettidigt indkomne forslag fra medlemmerne</w:t>
      </w:r>
    </w:p>
    <w:p w14:paraId="57DFD410" w14:textId="77777777" w:rsidR="003D3EA2" w:rsidRDefault="00F3690C" w:rsidP="003D3EA2">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sidRPr="00D71AE8">
        <w:rPr>
          <w:rFonts w:ascii="Times New Roman" w:hAnsi="Times New Roman" w:cs="Times New Roman"/>
          <w:sz w:val="24"/>
          <w:szCs w:val="24"/>
        </w:rPr>
        <w:t>Vedtagelse af budget og eventuelt fastlæggelse af bidrag og eventuelt indskud</w:t>
      </w:r>
    </w:p>
    <w:p w14:paraId="40D73FC1" w14:textId="77777777" w:rsidR="00AE1D2A" w:rsidRPr="003D3EA2" w:rsidRDefault="00AE1D2A" w:rsidP="003D3EA2">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Pr>
          <w:rFonts w:ascii="Times New Roman" w:hAnsi="Times New Roman" w:cs="Times New Roman"/>
          <w:sz w:val="24"/>
          <w:szCs w:val="24"/>
        </w:rPr>
        <w:t>Valg af formand</w:t>
      </w:r>
    </w:p>
    <w:p w14:paraId="1CB5B611" w14:textId="77777777" w:rsidR="003D3EA2" w:rsidRPr="003D3EA2" w:rsidRDefault="00F3690C" w:rsidP="003D3EA2">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sidRPr="00D71AE8">
        <w:rPr>
          <w:rFonts w:ascii="Times New Roman" w:hAnsi="Times New Roman" w:cs="Times New Roman"/>
          <w:sz w:val="24"/>
          <w:szCs w:val="24"/>
        </w:rPr>
        <w:t>Valg af bestyrelsesmedlemmer og to suppleanter</w:t>
      </w:r>
    </w:p>
    <w:p w14:paraId="021673AF" w14:textId="77777777" w:rsidR="00F3690C" w:rsidRPr="00D71AE8" w:rsidRDefault="00F3690C" w:rsidP="00F3690C">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sidRPr="00D71AE8">
        <w:rPr>
          <w:rFonts w:ascii="Times New Roman" w:hAnsi="Times New Roman" w:cs="Times New Roman"/>
          <w:sz w:val="24"/>
          <w:szCs w:val="24"/>
        </w:rPr>
        <w:t>Valg af revisor og revisorsuppleant</w:t>
      </w:r>
    </w:p>
    <w:p w14:paraId="3260BB52" w14:textId="77777777" w:rsidR="00F3690C" w:rsidRPr="00D71AE8" w:rsidRDefault="00F3690C" w:rsidP="00F3690C">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sidRPr="00D71AE8">
        <w:rPr>
          <w:rFonts w:ascii="Times New Roman" w:hAnsi="Times New Roman" w:cs="Times New Roman"/>
          <w:sz w:val="24"/>
          <w:szCs w:val="24"/>
        </w:rPr>
        <w:lastRenderedPageBreak/>
        <w:t>Eventuelt valg af administrator</w:t>
      </w:r>
    </w:p>
    <w:p w14:paraId="43FEFBDA" w14:textId="77777777" w:rsidR="00F3690C" w:rsidRPr="00D71AE8" w:rsidRDefault="00F3690C" w:rsidP="00F3690C">
      <w:pPr>
        <w:widowControl w:val="0"/>
        <w:numPr>
          <w:ilvl w:val="0"/>
          <w:numId w:val="1"/>
        </w:numPr>
        <w:tabs>
          <w:tab w:val="left" w:pos="1276"/>
          <w:tab w:val="left" w:pos="1854"/>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autoSpaceDE w:val="0"/>
        <w:autoSpaceDN w:val="0"/>
        <w:adjustRightInd w:val="0"/>
        <w:spacing w:after="0" w:line="300" w:lineRule="auto"/>
        <w:jc w:val="both"/>
        <w:rPr>
          <w:rFonts w:ascii="Times New Roman" w:hAnsi="Times New Roman" w:cs="Times New Roman"/>
          <w:sz w:val="24"/>
          <w:szCs w:val="24"/>
        </w:rPr>
      </w:pPr>
      <w:r w:rsidRPr="00D71AE8">
        <w:rPr>
          <w:rFonts w:ascii="Times New Roman" w:hAnsi="Times New Roman" w:cs="Times New Roman"/>
          <w:sz w:val="24"/>
          <w:szCs w:val="24"/>
        </w:rPr>
        <w:t>Eventuelt</w:t>
      </w:r>
    </w:p>
    <w:p w14:paraId="2810BA7B"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4CEC3D2" w14:textId="77777777" w:rsidR="00F3690C" w:rsidRPr="00D71AE8" w:rsidRDefault="00AE1D2A" w:rsidP="00FA050B">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t>Under pkt. 10</w:t>
      </w:r>
      <w:r w:rsidR="00F3690C" w:rsidRPr="00D71AE8">
        <w:rPr>
          <w:rFonts w:ascii="Times New Roman" w:hAnsi="Times New Roman" w:cs="Times New Roman"/>
          <w:sz w:val="24"/>
          <w:szCs w:val="24"/>
        </w:rPr>
        <w:t xml:space="preserve"> ”Eventuelt” på generalforsamlingens standarddagsorden (jf. § 7.7) kan der ikke sættes forslag til afstemning.</w:t>
      </w:r>
    </w:p>
    <w:p w14:paraId="2B3B1F8A" w14:textId="77777777" w:rsidR="00FA050B" w:rsidRDefault="00FA050B"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1635B937" w14:textId="77777777" w:rsidR="00FA050B" w:rsidRDefault="00FA050B"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260F42C8"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 8</w:t>
      </w:r>
    </w:p>
    <w:p w14:paraId="3281B74B"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Ekstraordinær generalforsamling</w:t>
      </w:r>
    </w:p>
    <w:p w14:paraId="35617A69"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77A1D087" w14:textId="77777777" w:rsidR="00F3690C"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8.1</w:t>
      </w:r>
      <w:r w:rsidRPr="00D71AE8">
        <w:rPr>
          <w:rFonts w:ascii="Times New Roman" w:hAnsi="Times New Roman" w:cs="Times New Roman"/>
          <w:sz w:val="24"/>
          <w:szCs w:val="24"/>
        </w:rPr>
        <w:tab/>
        <w:t>Ekstraordinær generalforsamling, der indkaldes på samme måde og med samme varsel som ordinær generalforsamling, afholdes, når bestyrelsen finder det nødvendigt, eller efter skriftlig begæring herom til bestyrelsen med mindst en fjerdedel</w:t>
      </w:r>
      <w:r w:rsidRPr="00D71AE8">
        <w:rPr>
          <w:rFonts w:ascii="Times New Roman" w:hAnsi="Times New Roman" w:cs="Times New Roman"/>
          <w:b/>
          <w:bCs/>
          <w:sz w:val="24"/>
          <w:szCs w:val="24"/>
        </w:rPr>
        <w:t xml:space="preserve"> </w:t>
      </w:r>
      <w:r w:rsidRPr="00D71AE8">
        <w:rPr>
          <w:rFonts w:ascii="Times New Roman" w:hAnsi="Times New Roman" w:cs="Times New Roman"/>
          <w:sz w:val="24"/>
          <w:szCs w:val="24"/>
        </w:rPr>
        <w:t>af foreningens medlemmer, der ikke er i restance til foreningen. I begæringen skal dagsordenen for den ekstraordinære generalforsamling angives.</w:t>
      </w:r>
    </w:p>
    <w:p w14:paraId="15C9C8B3" w14:textId="77777777" w:rsidR="003D3EA2" w:rsidRPr="00D71AE8" w:rsidRDefault="003D3EA2"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9254607" w14:textId="77777777" w:rsidR="00F3690C" w:rsidRPr="00D71AE8" w:rsidRDefault="00AE1D2A"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8.2</w:t>
      </w:r>
      <w:r w:rsidR="003D3EA2">
        <w:rPr>
          <w:rFonts w:ascii="Times New Roman" w:hAnsi="Times New Roman" w:cs="Times New Roman"/>
          <w:sz w:val="24"/>
          <w:szCs w:val="24"/>
        </w:rPr>
        <w:tab/>
      </w:r>
      <w:r w:rsidR="00F3690C" w:rsidRPr="00D71AE8">
        <w:rPr>
          <w:rFonts w:ascii="Times New Roman" w:hAnsi="Times New Roman" w:cs="Times New Roman"/>
          <w:sz w:val="24"/>
          <w:szCs w:val="24"/>
        </w:rPr>
        <w:t>Når begæring om afholdelse af ekstraordinær generalforsamling er indgivet til bestyrelsen, skal generalforsamlingen afholdes inden seks uger efter dennes modtagelse, idet juli måned dog ikke medregnes.</w:t>
      </w:r>
    </w:p>
    <w:p w14:paraId="25FC73EE" w14:textId="77777777" w:rsidR="003D3EA2"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ab/>
      </w:r>
    </w:p>
    <w:p w14:paraId="60F82ED3" w14:textId="77777777" w:rsidR="00F3690C" w:rsidRPr="00D71AE8" w:rsidRDefault="00AE1D2A"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8" w:hanging="708"/>
        <w:jc w:val="both"/>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r>
      <w:r w:rsidR="00F3690C" w:rsidRPr="00D71AE8">
        <w:rPr>
          <w:rFonts w:ascii="Times New Roman" w:hAnsi="Times New Roman" w:cs="Times New Roman"/>
          <w:sz w:val="24"/>
          <w:szCs w:val="24"/>
        </w:rPr>
        <w:t>Hvis ikke mindst tre fjerdedele af de medlemmer, der har ønsket den ekstraordinære generalforsamling indkaldt, er til stede på generalforsamlingen, kan dagsordenen nægtes behandlet af generalforsamlingen.</w:t>
      </w:r>
    </w:p>
    <w:p w14:paraId="2C294BCA" w14:textId="77777777" w:rsidR="00F3690C"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474D56E1" w14:textId="77777777" w:rsidR="00FA050B" w:rsidRPr="00D71AE8" w:rsidRDefault="00FA050B"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D0ACF0D"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 9</w:t>
      </w:r>
    </w:p>
    <w:p w14:paraId="22B61358"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Afstemning på generalforsamlingen</w:t>
      </w:r>
    </w:p>
    <w:p w14:paraId="3E10E6EB"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97797F2" w14:textId="77777777" w:rsidR="00AE1D2A" w:rsidRPr="00D71AE8" w:rsidRDefault="00F3690C" w:rsidP="00AE1D2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9.1</w:t>
      </w:r>
      <w:r w:rsidRPr="00D71AE8">
        <w:rPr>
          <w:rFonts w:ascii="Times New Roman" w:hAnsi="Times New Roman" w:cs="Times New Roman"/>
          <w:sz w:val="24"/>
          <w:szCs w:val="24"/>
        </w:rPr>
        <w:tab/>
      </w:r>
      <w:r w:rsidR="00AE1D2A" w:rsidRPr="00D71AE8">
        <w:rPr>
          <w:rFonts w:ascii="Times New Roman" w:hAnsi="Times New Roman" w:cs="Times New Roman"/>
          <w:sz w:val="24"/>
          <w:szCs w:val="24"/>
        </w:rPr>
        <w:t>Generalforsamlingen vælger en dirigent, der på generalforsamlingen afgør alle tvivlspørgsmål vedrørende sagernes behandlingsmåde og stemmeafgivningen.</w:t>
      </w:r>
    </w:p>
    <w:p w14:paraId="6C0CD8D5" w14:textId="77777777" w:rsidR="00AE1D2A" w:rsidRDefault="00AE1D2A"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43E74CE1" w14:textId="77777777" w:rsidR="00F3690C" w:rsidRPr="00D71AE8" w:rsidRDefault="00AE1D2A" w:rsidP="00AE1D2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8" w:hanging="708"/>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r>
      <w:r w:rsidR="00F3690C" w:rsidRPr="00D71AE8">
        <w:rPr>
          <w:rFonts w:ascii="Times New Roman" w:hAnsi="Times New Roman" w:cs="Times New Roman"/>
          <w:sz w:val="24"/>
          <w:szCs w:val="24"/>
        </w:rPr>
        <w:t>Afstemningen sker ved håndsoprækning, med mindre generalforsamlingen eller dirigenten bestemmer, at afstemningen skal være skriftlig.</w:t>
      </w:r>
    </w:p>
    <w:p w14:paraId="1B7D23FD"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ADA68FE" w14:textId="77777777" w:rsidR="00F3690C" w:rsidRPr="00D71AE8" w:rsidRDefault="00AE1D2A"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b/>
          <w:bCs/>
          <w:sz w:val="24"/>
          <w:szCs w:val="24"/>
        </w:rPr>
      </w:pPr>
      <w:r>
        <w:rPr>
          <w:rFonts w:ascii="Times New Roman" w:hAnsi="Times New Roman" w:cs="Times New Roman"/>
          <w:sz w:val="24"/>
          <w:szCs w:val="24"/>
        </w:rPr>
        <w:t>9.3</w:t>
      </w:r>
      <w:r w:rsidR="00F3690C" w:rsidRPr="00D71AE8">
        <w:rPr>
          <w:rFonts w:ascii="Times New Roman" w:hAnsi="Times New Roman" w:cs="Times New Roman"/>
          <w:sz w:val="24"/>
          <w:szCs w:val="24"/>
        </w:rPr>
        <w:tab/>
        <w:t xml:space="preserve">Stemmeafgivningen kan ske ved skriftlig fuldmagt til et andet medlem af foreningen eller et medlem af vedkommendes husstand. Ingen person kan dog afgive stemme i henhold til mere </w:t>
      </w:r>
      <w:r w:rsidR="00F3690C" w:rsidRPr="00D71AE8">
        <w:rPr>
          <w:rFonts w:ascii="Times New Roman" w:hAnsi="Times New Roman" w:cs="Times New Roman"/>
          <w:sz w:val="24"/>
          <w:szCs w:val="24"/>
        </w:rPr>
        <w:lastRenderedPageBreak/>
        <w:t>end to fuldmagter, dvs</w:t>
      </w:r>
      <w:r w:rsidR="000D1319">
        <w:rPr>
          <w:rFonts w:ascii="Times New Roman" w:hAnsi="Times New Roman" w:cs="Times New Roman"/>
          <w:sz w:val="24"/>
          <w:szCs w:val="24"/>
        </w:rPr>
        <w:t>.</w:t>
      </w:r>
      <w:r w:rsidR="00F3690C" w:rsidRPr="00D71AE8">
        <w:rPr>
          <w:rFonts w:ascii="Times New Roman" w:hAnsi="Times New Roman" w:cs="Times New Roman"/>
          <w:sz w:val="24"/>
          <w:szCs w:val="24"/>
        </w:rPr>
        <w:t xml:space="preserve"> maximalt fire stemmer fra fuldmagt + ens egen stemme.</w:t>
      </w:r>
    </w:p>
    <w:p w14:paraId="17FAA813"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060EA58A" w14:textId="77777777" w:rsidR="00F3690C" w:rsidRPr="00D71AE8" w:rsidRDefault="00AE1D2A"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9.4</w:t>
      </w:r>
      <w:r w:rsidR="00F3690C" w:rsidRPr="00D71AE8">
        <w:rPr>
          <w:rFonts w:ascii="Times New Roman" w:hAnsi="Times New Roman" w:cs="Times New Roman"/>
          <w:sz w:val="24"/>
          <w:szCs w:val="24"/>
        </w:rPr>
        <w:tab/>
        <w:t>Beslutninger på generalforsamlingen træffes ved simpelt flertal, medmindre vedtægten bestemmer andet. Ved stemmelighed bortfalder forslaget. Blanke stemmer medregnes ikke.</w:t>
      </w:r>
    </w:p>
    <w:p w14:paraId="7AF1614B"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192E6300" w14:textId="77777777" w:rsidR="00F3690C" w:rsidRPr="00D71AE8" w:rsidRDefault="00AE1D2A"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9.5</w:t>
      </w:r>
      <w:r w:rsidR="00F3690C" w:rsidRPr="00D71AE8">
        <w:rPr>
          <w:rFonts w:ascii="Times New Roman" w:hAnsi="Times New Roman" w:cs="Times New Roman"/>
          <w:sz w:val="24"/>
          <w:szCs w:val="24"/>
        </w:rPr>
        <w:tab/>
        <w:t>Over det på generalforsamlingen passerede, skal der udarbejdes et referat, der underskrives af dirigenten og formanden, hvorefter det har fuld beviskraft i enhver henseende.</w:t>
      </w:r>
    </w:p>
    <w:p w14:paraId="2398A815"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3274E022" w14:textId="77777777" w:rsidR="00F3690C" w:rsidRPr="00D71AE8" w:rsidRDefault="00AE1D2A"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9.6</w:t>
      </w:r>
      <w:r w:rsidR="00F3690C" w:rsidRPr="00D71AE8">
        <w:rPr>
          <w:rFonts w:ascii="Times New Roman" w:hAnsi="Times New Roman" w:cs="Times New Roman"/>
          <w:sz w:val="24"/>
          <w:szCs w:val="24"/>
        </w:rPr>
        <w:tab/>
        <w:t>Senest en måned efter generalforsamlingens afholdelse udsendes referatet af bestyrelsen pr. e-mail til hvert enkelt medlem.</w:t>
      </w:r>
    </w:p>
    <w:p w14:paraId="48C73C29"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1E5BD97F" w14:textId="77777777" w:rsidR="00F3690C" w:rsidRPr="00D71AE8" w:rsidRDefault="00AE1D2A"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9.7</w:t>
      </w:r>
      <w:r w:rsidR="00F3690C" w:rsidRPr="00D71AE8">
        <w:rPr>
          <w:rFonts w:ascii="Times New Roman" w:hAnsi="Times New Roman" w:cs="Times New Roman"/>
          <w:sz w:val="24"/>
          <w:szCs w:val="24"/>
        </w:rPr>
        <w:tab/>
        <w:t>Generalforsamlingsbeslutning om ændret anvendelse af fællesarealet, forandring af foreningens vedtægter, eventuelt ordensreglement, ekstraopkrævninger og optagelse af lån kræver 2/3 majoritet</w:t>
      </w:r>
      <w:r w:rsidR="00F3690C" w:rsidRPr="00D71AE8">
        <w:rPr>
          <w:rFonts w:ascii="Times New Roman" w:hAnsi="Times New Roman" w:cs="Times New Roman"/>
          <w:b/>
          <w:bCs/>
          <w:sz w:val="24"/>
          <w:szCs w:val="24"/>
        </w:rPr>
        <w:t xml:space="preserve"> </w:t>
      </w:r>
      <w:r w:rsidR="00F3690C" w:rsidRPr="00D71AE8">
        <w:rPr>
          <w:rFonts w:ascii="Times New Roman" w:hAnsi="Times New Roman" w:cs="Times New Roman"/>
          <w:sz w:val="24"/>
          <w:szCs w:val="24"/>
        </w:rPr>
        <w:t>blandt de på generalforsamlingen fremmødte stemmer, som dog mindst skal udgøre halvdelen af foreningens stemmer. Er det fornødne antal stemmer ikke til stede, men mindst 2/3 af de afgivne stemmer er for forslaget, indkaldes til ny generalforsamling, som skal afholdes inden en måned. På denne generalforsamling skal forslaget vedtages, når mindst 2/3 af de afgivne stemmer uden hensyn til de mødendes antal er for forslaget. Ændring af foreningens vedtægter, som ikke må være i strid med lokalplanen, kræver tillige kommunalbestyrelsens samtykke.</w:t>
      </w:r>
    </w:p>
    <w:p w14:paraId="44B3A67E" w14:textId="77777777" w:rsidR="00F3690C" w:rsidRPr="00D71AE8" w:rsidRDefault="00F3690C"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3B0702F2" w14:textId="77777777" w:rsidR="00F3690C" w:rsidRDefault="00AE1D2A" w:rsidP="00F3690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9.8</w:t>
      </w:r>
      <w:r w:rsidR="00F3690C" w:rsidRPr="00D71AE8">
        <w:rPr>
          <w:rFonts w:ascii="Times New Roman" w:hAnsi="Times New Roman" w:cs="Times New Roman"/>
          <w:sz w:val="24"/>
          <w:szCs w:val="24"/>
        </w:rPr>
        <w:tab/>
        <w:t>Når der på generalforsamlingen er truffet gyldig beslutning om forhold af fælles interesse, er bestyrelsen bemyndiget til at underskrive for foreningens medlemmer i ethvert forhold, der er nødvendigt til gennemførelse af generalforsamlingens beslutning.</w:t>
      </w:r>
    </w:p>
    <w:p w14:paraId="1708C938" w14:textId="77777777" w:rsidR="00D71AE8" w:rsidRPr="00D71AE8" w:rsidRDefault="00D71AE8" w:rsidP="00D7764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rPr>
          <w:rFonts w:ascii="Times New Roman" w:hAnsi="Times New Roman" w:cs="Times New Roman"/>
          <w:b/>
          <w:bCs/>
          <w:sz w:val="24"/>
          <w:szCs w:val="24"/>
        </w:rPr>
      </w:pPr>
    </w:p>
    <w:p w14:paraId="471C31E0" w14:textId="77777777" w:rsidR="00FA050B" w:rsidRDefault="00FA050B"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1FB2319F"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 10</w:t>
      </w:r>
    </w:p>
    <w:p w14:paraId="12267309"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Bestyrelsen</w:t>
      </w:r>
    </w:p>
    <w:p w14:paraId="6817E4AD"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7ACBAD4"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10.1</w:t>
      </w:r>
      <w:r w:rsidRPr="00D71AE8">
        <w:rPr>
          <w:rFonts w:ascii="Times New Roman" w:hAnsi="Times New Roman" w:cs="Times New Roman"/>
          <w:sz w:val="24"/>
          <w:szCs w:val="24"/>
        </w:rPr>
        <w:tab/>
        <w:t xml:space="preserve">Bestyrelsen består af </w:t>
      </w:r>
      <w:r w:rsidR="00AE1D2A">
        <w:rPr>
          <w:rFonts w:ascii="Times New Roman" w:hAnsi="Times New Roman" w:cs="Times New Roman"/>
          <w:sz w:val="24"/>
          <w:szCs w:val="24"/>
        </w:rPr>
        <w:t xml:space="preserve">mindst </w:t>
      </w:r>
      <w:r w:rsidRPr="00D71AE8">
        <w:rPr>
          <w:rFonts w:ascii="Times New Roman" w:hAnsi="Times New Roman" w:cs="Times New Roman"/>
          <w:sz w:val="24"/>
          <w:szCs w:val="24"/>
        </w:rPr>
        <w:t>fem medlemmer, der vælges af generalforsamlingen.</w:t>
      </w:r>
      <w:r w:rsidR="00AE1D2A">
        <w:rPr>
          <w:rFonts w:ascii="Times New Roman" w:hAnsi="Times New Roman" w:cs="Times New Roman"/>
          <w:sz w:val="24"/>
          <w:szCs w:val="24"/>
        </w:rPr>
        <w:t xml:space="preserve"> Formanden vælges direkte på generalforsamlingen, mens bestyrelsen i øvrigt konstituerer sig selv. </w:t>
      </w:r>
    </w:p>
    <w:p w14:paraId="38884C21"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5FDD643B"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10.2</w:t>
      </w:r>
      <w:r w:rsidRPr="00D71AE8">
        <w:rPr>
          <w:rFonts w:ascii="Times New Roman" w:hAnsi="Times New Roman" w:cs="Times New Roman"/>
          <w:sz w:val="24"/>
          <w:szCs w:val="24"/>
        </w:rPr>
        <w:tab/>
        <w:t>Medmindre der ikke er opstillingsberettigede kandidater, må der ikke i bestyrelsen være mere end én repræsentant fra samme ejendom. Opstillingsberettigede kandidater er alle medlemmer af foreningen, disses ægtefæller/fastboende samlever samt hjemmeboende børn over 18 år.</w:t>
      </w:r>
    </w:p>
    <w:p w14:paraId="4B5B07E5"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E4ABB92" w14:textId="77777777" w:rsidR="003D3EA2" w:rsidRDefault="00AE1D2A" w:rsidP="00AE1D2A">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10.3</w:t>
      </w:r>
      <w:r>
        <w:rPr>
          <w:rFonts w:ascii="Times New Roman" w:hAnsi="Times New Roman" w:cs="Times New Roman"/>
          <w:sz w:val="24"/>
          <w:szCs w:val="24"/>
        </w:rPr>
        <w:tab/>
      </w:r>
      <w:r w:rsidR="003D3EA2" w:rsidRPr="00D71AE8">
        <w:rPr>
          <w:rFonts w:ascii="Times New Roman" w:hAnsi="Times New Roman" w:cs="Times New Roman"/>
          <w:sz w:val="24"/>
          <w:szCs w:val="24"/>
        </w:rPr>
        <w:t xml:space="preserve">Bestyrelsen </w:t>
      </w:r>
      <w:r>
        <w:rPr>
          <w:rFonts w:ascii="Times New Roman" w:hAnsi="Times New Roman" w:cs="Times New Roman"/>
          <w:sz w:val="24"/>
          <w:szCs w:val="24"/>
        </w:rPr>
        <w:t>samt to suppleanter vælges for et</w:t>
      </w:r>
      <w:r w:rsidR="003D3EA2" w:rsidRPr="00D71AE8">
        <w:rPr>
          <w:rFonts w:ascii="Times New Roman" w:hAnsi="Times New Roman" w:cs="Times New Roman"/>
          <w:sz w:val="24"/>
          <w:szCs w:val="24"/>
        </w:rPr>
        <w:t xml:space="preserve"> år ad gangen</w:t>
      </w:r>
      <w:r>
        <w:rPr>
          <w:rFonts w:ascii="Times New Roman" w:hAnsi="Times New Roman" w:cs="Times New Roman"/>
          <w:sz w:val="24"/>
          <w:szCs w:val="24"/>
        </w:rPr>
        <w:t xml:space="preserve">. Genvalg kan finde sted. </w:t>
      </w:r>
    </w:p>
    <w:p w14:paraId="140AD903" w14:textId="77777777" w:rsidR="00AE1D2A" w:rsidRPr="00D71AE8" w:rsidRDefault="00AE1D2A"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F33FD10" w14:textId="77777777" w:rsidR="003D3EA2" w:rsidRPr="00D71AE8" w:rsidRDefault="00AE1D2A"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10.4</w:t>
      </w:r>
      <w:r>
        <w:rPr>
          <w:rFonts w:ascii="Times New Roman" w:hAnsi="Times New Roman" w:cs="Times New Roman"/>
          <w:sz w:val="24"/>
          <w:szCs w:val="24"/>
        </w:rPr>
        <w:tab/>
        <w:t xml:space="preserve">De valgte </w:t>
      </w:r>
      <w:r w:rsidR="003D3EA2" w:rsidRPr="00D71AE8">
        <w:rPr>
          <w:rFonts w:ascii="Times New Roman" w:hAnsi="Times New Roman" w:cs="Times New Roman"/>
          <w:sz w:val="24"/>
          <w:szCs w:val="24"/>
        </w:rPr>
        <w:t>suppleanterne indtræder i den rækkefølge, som de er valgt. Såfremt en suppleant indtræder i bestyrelsen, overtages det udtrædende bestyrelsesmedlems anciennitet. Genvalg kan finde sted. Revisor og revisorsuppleant vælges for ét år ad gangen.</w:t>
      </w:r>
    </w:p>
    <w:p w14:paraId="088038C4"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3A0E64AF" w14:textId="77777777" w:rsidR="003D3EA2" w:rsidRPr="00D71AE8" w:rsidRDefault="00AE1D2A"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10.5</w:t>
      </w:r>
      <w:r w:rsidR="003D3EA2" w:rsidRPr="00D71AE8">
        <w:rPr>
          <w:rFonts w:ascii="Times New Roman" w:hAnsi="Times New Roman" w:cs="Times New Roman"/>
          <w:sz w:val="24"/>
          <w:szCs w:val="24"/>
        </w:rPr>
        <w:tab/>
        <w:t>Dersom antallet af bestyrelsesmedlemmer ved afgang i årets løb, og efter at suppleanterne er tiltrådt, bliver mindre end fem er bestyrelsen berettiget til at supplere sig selv</w:t>
      </w:r>
      <w:r w:rsidR="00D2029C">
        <w:rPr>
          <w:rFonts w:ascii="Times New Roman" w:hAnsi="Times New Roman" w:cs="Times New Roman"/>
          <w:sz w:val="24"/>
          <w:szCs w:val="24"/>
        </w:rPr>
        <w:t xml:space="preserve"> blandt medlemmer af foreningen</w:t>
      </w:r>
      <w:r w:rsidR="003D3EA2" w:rsidRPr="00D71AE8">
        <w:rPr>
          <w:rFonts w:ascii="Times New Roman" w:hAnsi="Times New Roman" w:cs="Times New Roman"/>
          <w:sz w:val="24"/>
          <w:szCs w:val="24"/>
        </w:rPr>
        <w:t xml:space="preserve"> indtil førstkommende generalforsamling.</w:t>
      </w:r>
    </w:p>
    <w:p w14:paraId="5539713A"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17B9AE3E" w14:textId="77777777" w:rsidR="003D3EA2" w:rsidRPr="00D71AE8" w:rsidRDefault="00AE1D2A"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10.6</w:t>
      </w:r>
      <w:r w:rsidR="003D3EA2" w:rsidRPr="00D71AE8">
        <w:rPr>
          <w:rFonts w:ascii="Times New Roman" w:hAnsi="Times New Roman" w:cs="Times New Roman"/>
          <w:sz w:val="24"/>
          <w:szCs w:val="24"/>
        </w:rPr>
        <w:tab/>
        <w:t>Bestyrelseserhvervet er ulønnet, med mindre generalforsamlingen bestemmer andet.</w:t>
      </w:r>
    </w:p>
    <w:p w14:paraId="495E30C7"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3D821B3C" w14:textId="77777777" w:rsidR="003D3EA2" w:rsidRPr="00D71AE8" w:rsidRDefault="00D2029C"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10.7</w:t>
      </w:r>
      <w:r w:rsidR="003D3EA2" w:rsidRPr="00D71AE8">
        <w:rPr>
          <w:rFonts w:ascii="Times New Roman" w:hAnsi="Times New Roman" w:cs="Times New Roman"/>
          <w:sz w:val="24"/>
          <w:szCs w:val="24"/>
        </w:rPr>
        <w:tab/>
        <w:t>Bestyrelsen har den daglige ledelse af foreningens anliggender, herunder vedligeholdelse og drift af foreningens fællesarealer m.v., og udøver de administrative beføjelser, som er henlagt til foreningen.</w:t>
      </w:r>
    </w:p>
    <w:p w14:paraId="435B9793"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BD2C6E2" w14:textId="77777777" w:rsidR="003D3EA2" w:rsidRPr="00D71AE8" w:rsidRDefault="00D2029C"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10.8</w:t>
      </w:r>
      <w:r w:rsidR="003D3EA2" w:rsidRPr="00D71AE8">
        <w:rPr>
          <w:rFonts w:ascii="Times New Roman" w:hAnsi="Times New Roman" w:cs="Times New Roman"/>
          <w:sz w:val="24"/>
          <w:szCs w:val="24"/>
        </w:rPr>
        <w:tab/>
        <w:t>Bestyrelsen afholder møde så oft</w:t>
      </w:r>
      <w:r w:rsidR="00AE1D2A">
        <w:rPr>
          <w:rFonts w:ascii="Times New Roman" w:hAnsi="Times New Roman" w:cs="Times New Roman"/>
          <w:sz w:val="24"/>
          <w:szCs w:val="24"/>
        </w:rPr>
        <w:t>e formanden, eller to medlemmer</w:t>
      </w:r>
      <w:r w:rsidR="003D3EA2" w:rsidRPr="00D71AE8">
        <w:rPr>
          <w:rFonts w:ascii="Times New Roman" w:hAnsi="Times New Roman" w:cs="Times New Roman"/>
          <w:sz w:val="24"/>
          <w:szCs w:val="24"/>
        </w:rPr>
        <w:t xml:space="preserve"> finder det nødvendigt.</w:t>
      </w:r>
    </w:p>
    <w:p w14:paraId="502495D5"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694DC08" w14:textId="77777777" w:rsidR="003D3EA2" w:rsidRPr="00D71AE8" w:rsidRDefault="00D2029C"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10.9</w:t>
      </w:r>
      <w:r w:rsidR="003D3EA2" w:rsidRPr="00D71AE8">
        <w:rPr>
          <w:rFonts w:ascii="Times New Roman" w:hAnsi="Times New Roman" w:cs="Times New Roman"/>
          <w:sz w:val="24"/>
          <w:szCs w:val="24"/>
        </w:rPr>
        <w:tab/>
        <w:t>For hvert bestyrelsesmøde føres referat, der enten skal underskrives af bestyrelsen på næstfølgende bestyrelsesmøde, eller det skal af referatet fra næstfølgende bestyrelsesmøde fremgå, hvorvidt referatet er godkendt – evt. med bemærkninger.</w:t>
      </w:r>
    </w:p>
    <w:p w14:paraId="37C9D59B"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551465B6" w14:textId="77777777" w:rsidR="003D3EA2" w:rsidRPr="00D71AE8" w:rsidRDefault="00D2029C"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10.10</w:t>
      </w:r>
      <w:r w:rsidR="003D3EA2" w:rsidRPr="00D71AE8">
        <w:rPr>
          <w:rFonts w:ascii="Times New Roman" w:hAnsi="Times New Roman" w:cs="Times New Roman"/>
          <w:sz w:val="24"/>
          <w:szCs w:val="24"/>
        </w:rPr>
        <w:tab/>
        <w:t>Bestyrelsen er beslutningsdygtig, når mindst tre medlemmer giver møde.</w:t>
      </w:r>
    </w:p>
    <w:p w14:paraId="0A8EDF1F"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612603C" w14:textId="77777777" w:rsidR="003D3EA2" w:rsidRPr="00D71AE8" w:rsidRDefault="00D2029C"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10.11</w:t>
      </w:r>
      <w:r w:rsidR="003D3EA2" w:rsidRPr="00D71AE8">
        <w:rPr>
          <w:rFonts w:ascii="Times New Roman" w:hAnsi="Times New Roman" w:cs="Times New Roman"/>
          <w:sz w:val="24"/>
          <w:szCs w:val="24"/>
        </w:rPr>
        <w:tab/>
        <w:t>Bestyrelsens beslutninger træffes ved stemmeflerhed. I tilfælde af stemmelighed er formandens stemme afgørende.</w:t>
      </w:r>
    </w:p>
    <w:p w14:paraId="2A02AB93" w14:textId="77777777" w:rsidR="003D3EA2" w:rsidRPr="00D71AE8" w:rsidRDefault="003D3EA2"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437CEEB5" w14:textId="77777777" w:rsidR="003D3EA2" w:rsidRPr="00D71AE8" w:rsidRDefault="00D2029C" w:rsidP="003D3EA2">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10.12</w:t>
      </w:r>
      <w:r w:rsidR="003D3EA2" w:rsidRPr="00D71AE8">
        <w:rPr>
          <w:rFonts w:ascii="Times New Roman" w:hAnsi="Times New Roman" w:cs="Times New Roman"/>
          <w:sz w:val="24"/>
          <w:szCs w:val="24"/>
        </w:rPr>
        <w:tab/>
        <w:t>Foreningen tegnes overfor tredjemand af et flertal af bestyrelsen, eller af formanden og et bestyrelsesmedlem i forening.</w:t>
      </w:r>
    </w:p>
    <w:p w14:paraId="2ADE7A76" w14:textId="77777777" w:rsidR="003D3EA2" w:rsidRPr="00D71AE8" w:rsidRDefault="003D3EA2" w:rsidP="00D2029C">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jc w:val="both"/>
        <w:rPr>
          <w:rFonts w:ascii="Times New Roman" w:hAnsi="Times New Roman" w:cs="Times New Roman"/>
          <w:sz w:val="24"/>
          <w:szCs w:val="24"/>
        </w:rPr>
      </w:pPr>
    </w:p>
    <w:p w14:paraId="340CB924" w14:textId="77777777" w:rsidR="00FA050B" w:rsidRDefault="00FA050B"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67275D5D" w14:textId="77777777" w:rsidR="00FA050B" w:rsidRDefault="00FA050B"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6C3596F8"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 11</w:t>
      </w:r>
    </w:p>
    <w:p w14:paraId="5EED8E4B"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Regnskab</w:t>
      </w:r>
    </w:p>
    <w:p w14:paraId="5A78CA28"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sz w:val="24"/>
          <w:szCs w:val="24"/>
        </w:rPr>
      </w:pPr>
    </w:p>
    <w:p w14:paraId="66F0447C"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11.1</w:t>
      </w:r>
      <w:r w:rsidRPr="00D71AE8">
        <w:rPr>
          <w:rFonts w:ascii="Times New Roman" w:hAnsi="Times New Roman" w:cs="Times New Roman"/>
          <w:sz w:val="24"/>
          <w:szCs w:val="24"/>
        </w:rPr>
        <w:tab/>
        <w:t>Foreningens regnskabsår er kalenderåret, idet første regnskabsår dog går fra foreningens</w:t>
      </w:r>
      <w:r w:rsidR="00617C3A">
        <w:rPr>
          <w:rFonts w:ascii="Times New Roman" w:hAnsi="Times New Roman" w:cs="Times New Roman"/>
          <w:sz w:val="24"/>
          <w:szCs w:val="24"/>
        </w:rPr>
        <w:t xml:space="preserve"> </w:t>
      </w:r>
      <w:r w:rsidR="002A430A">
        <w:rPr>
          <w:rFonts w:ascii="Times New Roman" w:hAnsi="Times New Roman" w:cs="Times New Roman"/>
          <w:sz w:val="24"/>
          <w:szCs w:val="24"/>
        </w:rPr>
        <w:lastRenderedPageBreak/>
        <w:t>stiftelse og til den 31.12.*</w:t>
      </w:r>
      <w:r w:rsidRPr="00D71AE8">
        <w:rPr>
          <w:rFonts w:ascii="Times New Roman" w:hAnsi="Times New Roman" w:cs="Times New Roman"/>
          <w:sz w:val="24"/>
          <w:szCs w:val="24"/>
        </w:rPr>
        <w:t>.</w:t>
      </w:r>
    </w:p>
    <w:p w14:paraId="2A802EBA"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128D5BB5"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11.2</w:t>
      </w:r>
      <w:r w:rsidRPr="00D71AE8">
        <w:rPr>
          <w:rFonts w:ascii="Times New Roman" w:hAnsi="Times New Roman" w:cs="Times New Roman"/>
          <w:sz w:val="24"/>
          <w:szCs w:val="24"/>
        </w:rPr>
        <w:tab/>
        <w:t xml:space="preserve">Regnskabet afleveres </w:t>
      </w:r>
      <w:r w:rsidR="009B1035">
        <w:rPr>
          <w:rFonts w:ascii="Times New Roman" w:hAnsi="Times New Roman" w:cs="Times New Roman"/>
          <w:sz w:val="24"/>
          <w:szCs w:val="24"/>
        </w:rPr>
        <w:t>til revisor inden den 1. *</w:t>
      </w:r>
      <w:r w:rsidRPr="00D71AE8">
        <w:rPr>
          <w:rFonts w:ascii="Times New Roman" w:hAnsi="Times New Roman" w:cs="Times New Roman"/>
          <w:sz w:val="24"/>
          <w:szCs w:val="24"/>
        </w:rPr>
        <w:t xml:space="preserve"> og skal af denne være revideret så betids, at en kopi af regnskabet med revisorpåtegning kan udsendes til medlemmerne samtidig med indkaldelse til den ordinære generalforsamling.</w:t>
      </w:r>
    </w:p>
    <w:p w14:paraId="5403E2D4"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3421C212"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11.3</w:t>
      </w:r>
      <w:r w:rsidRPr="00D71AE8">
        <w:rPr>
          <w:rFonts w:ascii="Times New Roman" w:hAnsi="Times New Roman" w:cs="Times New Roman"/>
          <w:sz w:val="24"/>
          <w:szCs w:val="24"/>
        </w:rPr>
        <w:tab/>
        <w:t>Kassereren modtager foreningens indtægter og underskriver alle kvitteringer.</w:t>
      </w:r>
    </w:p>
    <w:p w14:paraId="0E1F0B54"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58024060"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11.4</w:t>
      </w:r>
      <w:r w:rsidRPr="00D71AE8">
        <w:rPr>
          <w:rFonts w:ascii="Times New Roman" w:hAnsi="Times New Roman" w:cs="Times New Roman"/>
          <w:sz w:val="24"/>
          <w:szCs w:val="24"/>
        </w:rPr>
        <w:tab/>
        <w:t>Kassereren fører en af bestyrelsen autoriseret kassebog samt en medlemsprotokol. Medlemsprotokollen og kassebogen er elektroniske.</w:t>
      </w:r>
    </w:p>
    <w:p w14:paraId="696C78D1"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0163D0E2"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11.5</w:t>
      </w:r>
      <w:r w:rsidRPr="00D71AE8">
        <w:rPr>
          <w:rFonts w:ascii="Times New Roman" w:hAnsi="Times New Roman" w:cs="Times New Roman"/>
          <w:sz w:val="24"/>
          <w:szCs w:val="24"/>
        </w:rPr>
        <w:tab/>
        <w:t>Medlemmernes indbetalinger sker til det sted, som angives af bestyrelsen eller generalforsamlingen.</w:t>
      </w:r>
    </w:p>
    <w:p w14:paraId="6D51113E"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5A0F58A1" w14:textId="77777777" w:rsidR="00D71AE8" w:rsidRPr="00D71AE8" w:rsidRDefault="00D71AE8" w:rsidP="0053108D">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11.6</w:t>
      </w:r>
      <w:r w:rsidRPr="00D71AE8">
        <w:rPr>
          <w:rFonts w:ascii="Times New Roman" w:hAnsi="Times New Roman" w:cs="Times New Roman"/>
          <w:sz w:val="24"/>
          <w:szCs w:val="24"/>
        </w:rPr>
        <w:tab/>
        <w:t>Foreningens midler indsættes i bank eller sparekasse i foreningens navn til bedst mulig forrentning. Der må ikke foretages spekulation med foreningens midler.</w:t>
      </w:r>
    </w:p>
    <w:p w14:paraId="19C80D74" w14:textId="77777777" w:rsidR="00D71AE8" w:rsidRPr="00D71AE8" w:rsidRDefault="00D71AE8" w:rsidP="0053108D">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jc w:val="both"/>
        <w:rPr>
          <w:rFonts w:ascii="Times New Roman" w:hAnsi="Times New Roman" w:cs="Times New Roman"/>
          <w:sz w:val="24"/>
          <w:szCs w:val="24"/>
        </w:rPr>
      </w:pPr>
    </w:p>
    <w:p w14:paraId="2AB8E360" w14:textId="77777777" w:rsidR="00FA050B" w:rsidRDefault="00FA050B"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11F79140"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 12</w:t>
      </w:r>
    </w:p>
    <w:p w14:paraId="618C00A4"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Revision</w:t>
      </w:r>
    </w:p>
    <w:p w14:paraId="53017CDA"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7B1F98E6"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12.1</w:t>
      </w:r>
      <w:r w:rsidRPr="00D71AE8">
        <w:rPr>
          <w:rFonts w:ascii="Times New Roman" w:hAnsi="Times New Roman" w:cs="Times New Roman"/>
          <w:sz w:val="24"/>
          <w:szCs w:val="24"/>
        </w:rPr>
        <w:tab/>
        <w:t>Den af generalforsamlingen valgte revisor kontrollerer regnskabets rigtighed og påser, at bestyrelsen har administreret i overensstemmelse med vedtægterne, relevante love og bekendtgørelser samt generalforsamlingens beslutninger.</w:t>
      </w:r>
    </w:p>
    <w:p w14:paraId="0639AA5E"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6D498088" w14:textId="77777777" w:rsidR="00D71AE8" w:rsidRPr="00D71AE8" w:rsidRDefault="00D71AE8" w:rsidP="006D3EA1">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12.2</w:t>
      </w:r>
      <w:r w:rsidRPr="00D71AE8">
        <w:rPr>
          <w:rFonts w:ascii="Times New Roman" w:hAnsi="Times New Roman" w:cs="Times New Roman"/>
          <w:sz w:val="24"/>
          <w:szCs w:val="24"/>
        </w:rPr>
        <w:tab/>
        <w:t>Revisor har ret til uanmeldte kasseeftersyn med dags varsel.</w:t>
      </w:r>
    </w:p>
    <w:p w14:paraId="37D4DDF0"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ab/>
      </w:r>
    </w:p>
    <w:p w14:paraId="7C5315D4" w14:textId="77777777" w:rsidR="00FA050B" w:rsidRDefault="00FA050B"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p>
    <w:p w14:paraId="1A795776"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 13</w:t>
      </w:r>
    </w:p>
    <w:p w14:paraId="3C1CFDA5"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center"/>
        <w:rPr>
          <w:rFonts w:ascii="Times New Roman" w:hAnsi="Times New Roman" w:cs="Times New Roman"/>
          <w:b/>
          <w:bCs/>
          <w:sz w:val="24"/>
          <w:szCs w:val="24"/>
        </w:rPr>
      </w:pPr>
      <w:r w:rsidRPr="00D71AE8">
        <w:rPr>
          <w:rFonts w:ascii="Times New Roman" w:hAnsi="Times New Roman" w:cs="Times New Roman"/>
          <w:b/>
          <w:bCs/>
          <w:sz w:val="24"/>
          <w:szCs w:val="24"/>
        </w:rPr>
        <w:t>Forskellige bestemmelser</w:t>
      </w:r>
    </w:p>
    <w:p w14:paraId="3F3B6A20"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65631687" w14:textId="77777777" w:rsidR="00D2029C"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13.1</w:t>
      </w:r>
      <w:r w:rsidRPr="00D71AE8">
        <w:rPr>
          <w:rFonts w:ascii="Times New Roman" w:hAnsi="Times New Roman" w:cs="Times New Roman"/>
          <w:sz w:val="24"/>
          <w:szCs w:val="24"/>
        </w:rPr>
        <w:tab/>
      </w:r>
      <w:r w:rsidR="00D2029C">
        <w:rPr>
          <w:rFonts w:ascii="Times New Roman" w:hAnsi="Times New Roman" w:cs="Times New Roman"/>
          <w:sz w:val="24"/>
          <w:szCs w:val="24"/>
        </w:rPr>
        <w:t xml:space="preserve">Forekommer der spørgsmål, hvorom denne vedtægt intet foreskriver, er bestyrelsen pligtig efter bedste evne og overbevisning at afgøre og løse disse, men skal dog fremlægge sagen til medlemmernes godkendelse ved førstkommende generalforsamling. I særdeles vigtige anliggender skal bestyrelsen indkalde til ekstraordinær generalforsamling. </w:t>
      </w:r>
    </w:p>
    <w:p w14:paraId="25642F22" w14:textId="77777777" w:rsidR="00D2029C" w:rsidRDefault="00D2029C"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0F70E905" w14:textId="77777777" w:rsidR="00D71AE8" w:rsidRPr="00D71AE8" w:rsidRDefault="00D2029C"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13.2</w:t>
      </w:r>
      <w:r>
        <w:rPr>
          <w:rFonts w:ascii="Times New Roman" w:hAnsi="Times New Roman" w:cs="Times New Roman"/>
          <w:sz w:val="24"/>
          <w:szCs w:val="24"/>
        </w:rPr>
        <w:tab/>
      </w:r>
      <w:r w:rsidR="00D71AE8" w:rsidRPr="00D71AE8">
        <w:rPr>
          <w:rFonts w:ascii="Times New Roman" w:hAnsi="Times New Roman" w:cs="Times New Roman"/>
          <w:sz w:val="24"/>
          <w:szCs w:val="24"/>
        </w:rPr>
        <w:t>Nærværende vedtægter og eventuelle kommende vedtægtsændringer skal godkendes af Byrådet i Syddjurs Kommune.</w:t>
      </w:r>
    </w:p>
    <w:p w14:paraId="79A82B19"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438A4675" w14:textId="77777777" w:rsidR="00D71AE8" w:rsidRPr="00D71AE8" w:rsidRDefault="00D2029C"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13.3</w:t>
      </w:r>
      <w:r w:rsidR="00D71AE8" w:rsidRPr="00D71AE8">
        <w:rPr>
          <w:rFonts w:ascii="Times New Roman" w:hAnsi="Times New Roman" w:cs="Times New Roman"/>
          <w:sz w:val="24"/>
          <w:szCs w:val="24"/>
        </w:rPr>
        <w:tab/>
        <w:t xml:space="preserve">Syddjurs Kommune skal underrettes ved </w:t>
      </w:r>
      <w:proofErr w:type="spellStart"/>
      <w:r w:rsidR="00D71AE8" w:rsidRPr="00D71AE8">
        <w:rPr>
          <w:rFonts w:ascii="Times New Roman" w:hAnsi="Times New Roman" w:cs="Times New Roman"/>
          <w:sz w:val="24"/>
          <w:szCs w:val="24"/>
        </w:rPr>
        <w:t>formandsskift</w:t>
      </w:r>
      <w:proofErr w:type="spellEnd"/>
      <w:r w:rsidR="00D71AE8" w:rsidRPr="00D71AE8">
        <w:rPr>
          <w:rFonts w:ascii="Times New Roman" w:hAnsi="Times New Roman" w:cs="Times New Roman"/>
          <w:sz w:val="24"/>
          <w:szCs w:val="24"/>
        </w:rPr>
        <w:t>.</w:t>
      </w:r>
    </w:p>
    <w:p w14:paraId="2ABDD165"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4F16CFD4" w14:textId="77777777" w:rsidR="00D71AE8" w:rsidRPr="00D71AE8" w:rsidRDefault="00D2029C"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13.4</w:t>
      </w:r>
      <w:r w:rsidR="00D71AE8" w:rsidRPr="00D71AE8">
        <w:rPr>
          <w:rFonts w:ascii="Times New Roman" w:hAnsi="Times New Roman" w:cs="Times New Roman"/>
          <w:sz w:val="24"/>
          <w:szCs w:val="24"/>
        </w:rPr>
        <w:t xml:space="preserve"> </w:t>
      </w:r>
      <w:r w:rsidR="00D71AE8" w:rsidRPr="00D71AE8">
        <w:rPr>
          <w:rFonts w:ascii="Times New Roman" w:hAnsi="Times New Roman" w:cs="Times New Roman"/>
          <w:sz w:val="24"/>
          <w:szCs w:val="24"/>
        </w:rPr>
        <w:tab/>
        <w:t>Alle foreningens medlemmer er pligtige til at efterkomme de i disse vedtægter optagne og på generalforsamlinger vedtagne bestemmelser, og er i denne henseende også ansvarlig overfor foreningen for husstandens medlemmer samt for brugere af medlemmernes respektive ejendomme.</w:t>
      </w:r>
    </w:p>
    <w:p w14:paraId="392FE470"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7D5B7027"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37EA95B5"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3D7E1F3D"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A8142E0"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3BEF4B70"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 xml:space="preserve">Således vedtaget på den stiftende generalforsamling. </w:t>
      </w:r>
    </w:p>
    <w:p w14:paraId="662DED23"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0AEF55AC"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1AB667ED" w14:textId="77777777" w:rsid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Dato:</w:t>
      </w:r>
    </w:p>
    <w:p w14:paraId="62BDAAAA" w14:textId="77777777" w:rsidR="00FA050B" w:rsidRPr="00D71AE8" w:rsidRDefault="00FA050B"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149251C" w14:textId="77777777" w:rsidR="00D71AE8" w:rsidRPr="00D71AE8" w:rsidRDefault="00FA050B"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w:t>
      </w:r>
    </w:p>
    <w:p w14:paraId="0E21657D"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 xml:space="preserve">For </w:t>
      </w:r>
      <w:r w:rsidR="00D2029C">
        <w:rPr>
          <w:rFonts w:ascii="Times New Roman" w:hAnsi="Times New Roman" w:cs="Times New Roman"/>
          <w:sz w:val="24"/>
          <w:szCs w:val="24"/>
        </w:rPr>
        <w:t xml:space="preserve">Grundejerforeningen </w:t>
      </w:r>
      <w:r w:rsidR="009B1035">
        <w:rPr>
          <w:rFonts w:ascii="Times New Roman" w:hAnsi="Times New Roman" w:cs="Times New Roman"/>
          <w:sz w:val="24"/>
          <w:szCs w:val="24"/>
        </w:rPr>
        <w:t>*</w:t>
      </w:r>
    </w:p>
    <w:p w14:paraId="323F165F"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394A0990"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685DA4FD"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6B8F6948"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Nærværende vedtægt godke</w:t>
      </w:r>
      <w:r w:rsidR="00FA050B">
        <w:rPr>
          <w:rFonts w:ascii="Times New Roman" w:hAnsi="Times New Roman" w:cs="Times New Roman"/>
          <w:sz w:val="24"/>
          <w:szCs w:val="24"/>
        </w:rPr>
        <w:t>ndes herved af Syddjurs Kommune:</w:t>
      </w:r>
    </w:p>
    <w:p w14:paraId="77C6D428"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21C5FD0B"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p>
    <w:p w14:paraId="438941DF"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jc w:val="both"/>
        <w:rPr>
          <w:rFonts w:ascii="Times New Roman" w:hAnsi="Times New Roman" w:cs="Times New Roman"/>
          <w:sz w:val="24"/>
          <w:szCs w:val="24"/>
        </w:rPr>
      </w:pPr>
      <w:r w:rsidRPr="00D71AE8">
        <w:rPr>
          <w:rFonts w:ascii="Times New Roman" w:hAnsi="Times New Roman" w:cs="Times New Roman"/>
          <w:sz w:val="24"/>
          <w:szCs w:val="24"/>
        </w:rPr>
        <w:t>Dato:</w:t>
      </w:r>
    </w:p>
    <w:p w14:paraId="03B0EEAB" w14:textId="77777777" w:rsidR="00D71AE8" w:rsidRPr="00D71AE8" w:rsidRDefault="00D71AE8" w:rsidP="00D71AE8">
      <w:pPr>
        <w:widowControl w:val="0"/>
        <w:tabs>
          <w:tab w:val="left" w:pos="709"/>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autoSpaceDE w:val="0"/>
        <w:autoSpaceDN w:val="0"/>
        <w:adjustRightInd w:val="0"/>
        <w:spacing w:after="0" w:line="300" w:lineRule="auto"/>
        <w:ind w:left="709" w:hanging="709"/>
        <w:rPr>
          <w:rFonts w:ascii="Times New Roman" w:hAnsi="Times New Roman" w:cs="Times New Roman"/>
          <w:sz w:val="24"/>
          <w:szCs w:val="24"/>
        </w:rPr>
      </w:pPr>
    </w:p>
    <w:p w14:paraId="35C0C3C1" w14:textId="77777777" w:rsidR="00647110" w:rsidRDefault="00FA050B">
      <w:r>
        <w:t>________________________________________________________</w:t>
      </w:r>
    </w:p>
    <w:sectPr w:rsidR="00647110" w:rsidSect="0002480D">
      <w:pgSz w:w="12240" w:h="15840"/>
      <w:pgMar w:top="1701" w:right="1134" w:bottom="1701" w:left="1134" w:header="720" w:footer="72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lvl w:ilvl="0">
      <w:start w:val="1"/>
      <w:numFmt w:val="decimal"/>
      <w:lvlText w:val="%1)"/>
      <w:lvlJc w:val="left"/>
      <w:pPr>
        <w:ind w:left="1276" w:hanging="425"/>
      </w:pPr>
      <w:rPr>
        <w:rFonts w:ascii="Times New Roman" w:hAnsi="Times New Roman" w:cs="Times New Roman"/>
        <w:b w:val="0"/>
        <w:bCs w:val="0"/>
        <w:i w:val="0"/>
        <w:iCs w:val="0"/>
        <w:strike w:val="0"/>
        <w:color w:val="auto"/>
        <w:sz w:val="24"/>
        <w:szCs w:val="24"/>
        <w:u w:val="none"/>
      </w:rPr>
    </w:lvl>
  </w:abstractNum>
  <w:num w:numId="1" w16cid:durableId="809980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E8"/>
    <w:rsid w:val="00017472"/>
    <w:rsid w:val="000549DA"/>
    <w:rsid w:val="000D1319"/>
    <w:rsid w:val="00114DDE"/>
    <w:rsid w:val="00157076"/>
    <w:rsid w:val="00222B2E"/>
    <w:rsid w:val="0026748A"/>
    <w:rsid w:val="002A430A"/>
    <w:rsid w:val="003556BF"/>
    <w:rsid w:val="003D3EA2"/>
    <w:rsid w:val="004D069A"/>
    <w:rsid w:val="0053108D"/>
    <w:rsid w:val="005C2989"/>
    <w:rsid w:val="005E3B4A"/>
    <w:rsid w:val="0061231A"/>
    <w:rsid w:val="00617C3A"/>
    <w:rsid w:val="00647110"/>
    <w:rsid w:val="006D3EA1"/>
    <w:rsid w:val="00725FB7"/>
    <w:rsid w:val="0073487A"/>
    <w:rsid w:val="007B38DD"/>
    <w:rsid w:val="0089680B"/>
    <w:rsid w:val="009153BC"/>
    <w:rsid w:val="009B1035"/>
    <w:rsid w:val="00A660E4"/>
    <w:rsid w:val="00AE1D2A"/>
    <w:rsid w:val="00BF0939"/>
    <w:rsid w:val="00D02721"/>
    <w:rsid w:val="00D2029C"/>
    <w:rsid w:val="00D71AE8"/>
    <w:rsid w:val="00D7764A"/>
    <w:rsid w:val="00E67608"/>
    <w:rsid w:val="00F13D7C"/>
    <w:rsid w:val="00F30AE1"/>
    <w:rsid w:val="00F3690C"/>
    <w:rsid w:val="00FA050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90F3"/>
  <w15:docId w15:val="{160B3118-5708-4A36-8843-7CDA79B2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17C3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17C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2112</Words>
  <Characters>13434</Characters>
  <Application>Microsoft Office Word</Application>
  <DocSecurity>0</DocSecurity>
  <Lines>353</Lines>
  <Paragraphs>140</Paragraphs>
  <ScaleCrop>false</ScaleCrop>
  <HeadingPairs>
    <vt:vector size="2" baseType="variant">
      <vt:variant>
        <vt:lpstr>Titel</vt:lpstr>
      </vt:variant>
      <vt:variant>
        <vt:i4>1</vt:i4>
      </vt:variant>
    </vt:vector>
  </HeadingPairs>
  <TitlesOfParts>
    <vt:vector size="1" baseType="lpstr">
      <vt:lpstr/>
    </vt:vector>
  </TitlesOfParts>
  <Company>Syddjurs Kommune</Company>
  <LinksUpToDate>false</LinksUpToDate>
  <CharactersWithSpaces>15406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Birkved</dc:creator>
  <cp:lastModifiedBy>Christian Hjerrild Ovesen</cp:lastModifiedBy>
  <cp:revision>2</cp:revision>
  <cp:lastPrinted>2020-06-02T09:27:00Z</cp:lastPrinted>
  <dcterms:created xsi:type="dcterms:W3CDTF">2024-12-02T10:29:00Z</dcterms:created>
  <dcterms:modified xsi:type="dcterms:W3CDTF">2024-12-02T10:29:00Z</dcterms:modified>
</cp:coreProperties>
</file>